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2628"/>
        <w:gridCol w:w="6228"/>
      </w:tblGrid>
      <w:tr w:rsidR="003F02EC" w:rsidRPr="00D50D6C" w:rsidTr="00017784">
        <w:trPr>
          <w:trHeight w:val="1575"/>
        </w:trPr>
        <w:tc>
          <w:tcPr>
            <w:tcW w:w="2628" w:type="dxa"/>
          </w:tcPr>
          <w:p w:rsidR="003F02EC" w:rsidRPr="00D50D6C" w:rsidRDefault="003F02EC" w:rsidP="00017784">
            <w:pPr>
              <w:pStyle w:val="NormalWeb"/>
              <w:rPr>
                <w:rStyle w:val="Strong"/>
                <w:sz w:val="28"/>
                <w:szCs w:val="28"/>
              </w:rPr>
            </w:pPr>
            <w:r>
              <w:rPr>
                <w:b/>
                <w:bCs/>
                <w:noProof/>
                <w:sz w:val="28"/>
                <w:szCs w:val="28"/>
              </w:rPr>
              <w:drawing>
                <wp:inline distT="0" distB="0" distL="0" distR="0">
                  <wp:extent cx="1371600" cy="942975"/>
                  <wp:effectExtent l="0" t="0" r="0" b="9525"/>
                  <wp:docPr id="2" name="Picture 2" descr="scgt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gts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942975"/>
                          </a:xfrm>
                          <a:prstGeom prst="rect">
                            <a:avLst/>
                          </a:prstGeom>
                          <a:noFill/>
                        </pic:spPr>
                      </pic:pic>
                    </a:graphicData>
                  </a:graphic>
                </wp:inline>
              </w:drawing>
            </w:r>
          </w:p>
        </w:tc>
        <w:tc>
          <w:tcPr>
            <w:tcW w:w="6228" w:type="dxa"/>
            <w:vAlign w:val="center"/>
          </w:tcPr>
          <w:p w:rsidR="003F02EC" w:rsidRPr="00D50D6C" w:rsidRDefault="003F02EC" w:rsidP="00017784">
            <w:pPr>
              <w:pStyle w:val="Footer"/>
              <w:jc w:val="right"/>
              <w:rPr>
                <w:color w:val="000080"/>
                <w:sz w:val="20"/>
                <w:szCs w:val="20"/>
              </w:rPr>
            </w:pPr>
          </w:p>
          <w:p w:rsidR="003F02EC" w:rsidRPr="00D50D6C" w:rsidRDefault="003F02EC" w:rsidP="00017784">
            <w:pPr>
              <w:pStyle w:val="Footer"/>
              <w:jc w:val="right"/>
              <w:rPr>
                <w:color w:val="000080"/>
                <w:sz w:val="20"/>
                <w:szCs w:val="20"/>
              </w:rPr>
            </w:pPr>
            <w:r w:rsidRPr="00D50D6C">
              <w:rPr>
                <w:color w:val="000080"/>
                <w:sz w:val="20"/>
                <w:szCs w:val="20"/>
              </w:rPr>
              <w:t>SC Global Tubular Solutions LLC</w:t>
            </w:r>
          </w:p>
          <w:p w:rsidR="003F02EC" w:rsidRPr="00D50D6C" w:rsidRDefault="003F02EC" w:rsidP="00017784">
            <w:pPr>
              <w:pStyle w:val="Footer"/>
              <w:jc w:val="right"/>
              <w:rPr>
                <w:color w:val="000080"/>
                <w:sz w:val="20"/>
                <w:szCs w:val="20"/>
              </w:rPr>
            </w:pPr>
            <w:r w:rsidRPr="00D50D6C">
              <w:rPr>
                <w:color w:val="000080"/>
                <w:sz w:val="20"/>
                <w:szCs w:val="20"/>
              </w:rPr>
              <w:t>Three Memorial City Plaza</w:t>
            </w:r>
            <w:r>
              <w:rPr>
                <w:color w:val="000080"/>
                <w:sz w:val="20"/>
                <w:szCs w:val="20"/>
              </w:rPr>
              <w:t xml:space="preserve">, 840 </w:t>
            </w:r>
            <w:proofErr w:type="spellStart"/>
            <w:r>
              <w:rPr>
                <w:color w:val="000080"/>
                <w:sz w:val="20"/>
                <w:szCs w:val="20"/>
              </w:rPr>
              <w:t>Gessner</w:t>
            </w:r>
            <w:proofErr w:type="spellEnd"/>
            <w:r>
              <w:rPr>
                <w:color w:val="000080"/>
                <w:sz w:val="20"/>
                <w:szCs w:val="20"/>
              </w:rPr>
              <w:t xml:space="preserve"> Road, Suite 9</w:t>
            </w:r>
            <w:r w:rsidRPr="00D50D6C">
              <w:rPr>
                <w:color w:val="000080"/>
                <w:sz w:val="20"/>
                <w:szCs w:val="20"/>
              </w:rPr>
              <w:t>00</w:t>
            </w:r>
          </w:p>
          <w:p w:rsidR="003F02EC" w:rsidRPr="00D50D6C" w:rsidRDefault="003F02EC" w:rsidP="00017784">
            <w:pPr>
              <w:pStyle w:val="Footer"/>
              <w:jc w:val="right"/>
              <w:rPr>
                <w:color w:val="000080"/>
                <w:sz w:val="20"/>
                <w:szCs w:val="20"/>
              </w:rPr>
            </w:pPr>
            <w:smartTag w:uri="urn:schemas-microsoft-com:office:smarttags" w:element="place">
              <w:smartTag w:uri="urn:schemas-microsoft-com:office:smarttags" w:element="City">
                <w:r w:rsidRPr="00D50D6C">
                  <w:rPr>
                    <w:color w:val="000080"/>
                    <w:sz w:val="20"/>
                    <w:szCs w:val="20"/>
                  </w:rPr>
                  <w:t>Houston</w:t>
                </w:r>
              </w:smartTag>
              <w:r w:rsidRPr="00D50D6C">
                <w:rPr>
                  <w:color w:val="000080"/>
                  <w:sz w:val="20"/>
                  <w:szCs w:val="20"/>
                </w:rPr>
                <w:t xml:space="preserve">, </w:t>
              </w:r>
              <w:smartTag w:uri="urn:schemas-microsoft-com:office:smarttags" w:element="State">
                <w:r w:rsidRPr="00D50D6C">
                  <w:rPr>
                    <w:color w:val="000080"/>
                    <w:sz w:val="20"/>
                    <w:szCs w:val="20"/>
                  </w:rPr>
                  <w:t>Texas</w:t>
                </w:r>
              </w:smartTag>
              <w:r w:rsidRPr="00D50D6C">
                <w:rPr>
                  <w:color w:val="000080"/>
                  <w:sz w:val="20"/>
                  <w:szCs w:val="20"/>
                </w:rPr>
                <w:t xml:space="preserve"> </w:t>
              </w:r>
              <w:smartTag w:uri="urn:schemas-microsoft-com:office:smarttags" w:element="PostalCode">
                <w:r w:rsidRPr="00D50D6C">
                  <w:rPr>
                    <w:color w:val="000080"/>
                    <w:sz w:val="20"/>
                    <w:szCs w:val="20"/>
                  </w:rPr>
                  <w:t>77024</w:t>
                </w:r>
              </w:smartTag>
            </w:smartTag>
          </w:p>
          <w:p w:rsidR="003F02EC" w:rsidRPr="00D50D6C" w:rsidRDefault="003F02EC" w:rsidP="00017784">
            <w:pPr>
              <w:pStyle w:val="Footer"/>
              <w:jc w:val="right"/>
              <w:rPr>
                <w:color w:val="000080"/>
                <w:sz w:val="20"/>
                <w:szCs w:val="20"/>
              </w:rPr>
            </w:pPr>
            <w:r w:rsidRPr="00D50D6C">
              <w:rPr>
                <w:color w:val="000080"/>
                <w:sz w:val="20"/>
                <w:szCs w:val="20"/>
              </w:rPr>
              <w:t>Phone: 713.653.8489</w:t>
            </w:r>
          </w:p>
          <w:p w:rsidR="003F02EC" w:rsidRPr="00D50D6C" w:rsidRDefault="003F02EC" w:rsidP="00017784">
            <w:pPr>
              <w:pStyle w:val="Footer"/>
              <w:jc w:val="right"/>
              <w:rPr>
                <w:rStyle w:val="Strong"/>
                <w:b w:val="0"/>
                <w:bCs w:val="0"/>
                <w:color w:val="808080"/>
                <w:sz w:val="20"/>
                <w:szCs w:val="20"/>
              </w:rPr>
            </w:pPr>
            <w:r w:rsidRPr="00D50D6C">
              <w:rPr>
                <w:color w:val="000080"/>
                <w:sz w:val="20"/>
                <w:szCs w:val="20"/>
              </w:rPr>
              <w:t>Fax: 713.653.8488</w:t>
            </w:r>
          </w:p>
        </w:tc>
      </w:tr>
    </w:tbl>
    <w:p w:rsidR="003F02EC" w:rsidRDefault="003F02EC" w:rsidP="003F02EC"/>
    <w:p w:rsidR="003F02EC" w:rsidRDefault="003F02EC" w:rsidP="003F02EC">
      <w:r>
        <w:rPr>
          <w:noProof/>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81915</wp:posOffset>
                </wp:positionV>
                <wp:extent cx="5829300" cy="0"/>
                <wp:effectExtent l="9525" t="9525" r="952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90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6.45pt" to="450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" strokecolor="gray" strokeweight="1.5pt"/>
            </w:pict>
          </mc:Fallback>
        </mc:AlternateContent>
      </w:r>
    </w:p>
    <w:p w:rsidR="003F02EC" w:rsidRDefault="003F02EC" w:rsidP="003F02EC">
      <w:pPr>
        <w:jc w:val="center"/>
      </w:pPr>
    </w:p>
    <w:p w:rsidR="003F02EC" w:rsidRDefault="003F02EC" w:rsidP="003F02EC">
      <w:pPr>
        <w:jc w:val="center"/>
      </w:pPr>
    </w:p>
    <w:p w:rsidR="003F02EC" w:rsidRDefault="003F02EC" w:rsidP="003F02EC">
      <w:pPr>
        <w:jc w:val="center"/>
      </w:pPr>
    </w:p>
    <w:p w:rsidR="003F02EC" w:rsidRDefault="003F02EC" w:rsidP="003F02EC">
      <w:pPr>
        <w:jc w:val="center"/>
      </w:pPr>
    </w:p>
    <w:p w:rsidR="003F02EC" w:rsidRDefault="003F02EC" w:rsidP="003F02EC">
      <w:pPr>
        <w:jc w:val="center"/>
      </w:pPr>
    </w:p>
    <w:p w:rsidR="003F02EC" w:rsidRDefault="003F02EC" w:rsidP="003F02EC">
      <w:pPr>
        <w:jc w:val="center"/>
      </w:pPr>
    </w:p>
    <w:p w:rsidR="003F02EC" w:rsidRDefault="003F02EC" w:rsidP="003F02EC">
      <w:pPr>
        <w:jc w:val="center"/>
        <w:rPr>
          <w:sz w:val="40"/>
          <w:szCs w:val="40"/>
        </w:rPr>
      </w:pPr>
      <w:r>
        <w:rPr>
          <w:sz w:val="40"/>
          <w:szCs w:val="40"/>
        </w:rPr>
        <w:t xml:space="preserve">Information Systems Group (ISG) </w:t>
      </w:r>
    </w:p>
    <w:p w:rsidR="003F02EC" w:rsidRDefault="003F02EC" w:rsidP="003F02EC">
      <w:pPr>
        <w:jc w:val="center"/>
        <w:rPr>
          <w:sz w:val="40"/>
          <w:szCs w:val="40"/>
        </w:rPr>
      </w:pPr>
    </w:p>
    <w:p w:rsidR="003F02EC" w:rsidRPr="00E97DE3" w:rsidRDefault="003F02EC" w:rsidP="003F02EC">
      <w:pPr>
        <w:jc w:val="center"/>
        <w:rPr>
          <w:sz w:val="40"/>
          <w:szCs w:val="40"/>
        </w:rPr>
      </w:pPr>
      <w:r>
        <w:rPr>
          <w:sz w:val="40"/>
          <w:szCs w:val="40"/>
        </w:rPr>
        <w:t>Issue Log User Documentation</w:t>
      </w:r>
    </w:p>
    <w:p w:rsidR="003F02EC" w:rsidRDefault="003F02EC" w:rsidP="003F02EC">
      <w:pPr>
        <w:jc w:val="center"/>
        <w:rPr>
          <w:sz w:val="40"/>
          <w:szCs w:val="40"/>
        </w:rPr>
      </w:pPr>
    </w:p>
    <w:p w:rsidR="003F02EC" w:rsidRDefault="003F02EC" w:rsidP="003F02EC">
      <w:pPr>
        <w:jc w:val="center"/>
        <w:rPr>
          <w:sz w:val="40"/>
          <w:szCs w:val="40"/>
        </w:rPr>
      </w:pPr>
    </w:p>
    <w:p w:rsidR="003F02EC" w:rsidRDefault="003F02EC" w:rsidP="003F02EC">
      <w:pPr>
        <w:jc w:val="center"/>
        <w:rPr>
          <w:sz w:val="40"/>
          <w:szCs w:val="40"/>
        </w:rPr>
      </w:pPr>
    </w:p>
    <w:p w:rsidR="003F02EC" w:rsidRDefault="003F02EC" w:rsidP="003F02EC">
      <w:pPr>
        <w:jc w:val="center"/>
        <w:rPr>
          <w:sz w:val="40"/>
          <w:szCs w:val="40"/>
        </w:rPr>
      </w:pPr>
    </w:p>
    <w:p w:rsidR="003F02EC" w:rsidRDefault="003F02EC" w:rsidP="003F02EC">
      <w:pPr>
        <w:jc w:val="center"/>
        <w:rPr>
          <w:sz w:val="40"/>
          <w:szCs w:val="40"/>
        </w:rPr>
      </w:pPr>
    </w:p>
    <w:p w:rsidR="003F02EC" w:rsidRDefault="003F02EC" w:rsidP="003F02EC">
      <w:pPr>
        <w:jc w:val="center"/>
        <w:rPr>
          <w:sz w:val="40"/>
          <w:szCs w:val="40"/>
        </w:rPr>
      </w:pPr>
    </w:p>
    <w:p w:rsidR="003F02EC" w:rsidRDefault="003F02EC" w:rsidP="003F02EC">
      <w:pPr>
        <w:jc w:val="center"/>
        <w:rPr>
          <w:sz w:val="40"/>
          <w:szCs w:val="40"/>
        </w:rPr>
      </w:pPr>
    </w:p>
    <w:p w:rsidR="003F02EC" w:rsidRDefault="003F02EC" w:rsidP="003F02EC">
      <w:pPr>
        <w:jc w:val="center"/>
        <w:rPr>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6228"/>
      </w:tblGrid>
      <w:tr w:rsidR="003F02EC" w:rsidTr="00017784">
        <w:tc>
          <w:tcPr>
            <w:tcW w:w="2628" w:type="dxa"/>
          </w:tcPr>
          <w:p w:rsidR="003F02EC" w:rsidRPr="00D46B81" w:rsidRDefault="003F02EC" w:rsidP="00017784">
            <w:pPr>
              <w:rPr>
                <w:rFonts w:ascii="Arial" w:hAnsi="Arial" w:cs="Arial"/>
                <w:b/>
                <w:bCs/>
                <w:sz w:val="20"/>
                <w:szCs w:val="20"/>
              </w:rPr>
            </w:pPr>
            <w:r w:rsidRPr="00D46B81">
              <w:rPr>
                <w:rFonts w:ascii="Arial" w:hAnsi="Arial" w:cs="Arial"/>
                <w:b/>
                <w:bCs/>
                <w:sz w:val="20"/>
                <w:szCs w:val="20"/>
              </w:rPr>
              <w:t>Author(s)</w:t>
            </w:r>
          </w:p>
        </w:tc>
        <w:tc>
          <w:tcPr>
            <w:tcW w:w="6228" w:type="dxa"/>
          </w:tcPr>
          <w:p w:rsidR="003F02EC" w:rsidRPr="00D46B81" w:rsidRDefault="003F02EC" w:rsidP="00017784">
            <w:pPr>
              <w:pStyle w:val="Header"/>
              <w:tabs>
                <w:tab w:val="clear" w:pos="4320"/>
                <w:tab w:val="clear" w:pos="8640"/>
              </w:tabs>
              <w:rPr>
                <w:rFonts w:ascii="Arial" w:hAnsi="Arial" w:cs="Arial"/>
                <w:sz w:val="20"/>
                <w:szCs w:val="20"/>
                <w:lang w:eastAsia="ja-JP"/>
              </w:rPr>
            </w:pPr>
            <w:smartTag w:uri="urn:schemas-microsoft-com:office:smarttags" w:element="PersonName">
              <w:r w:rsidRPr="00D46B81">
                <w:rPr>
                  <w:rFonts w:ascii="Arial" w:hAnsi="Arial" w:cs="Arial"/>
                  <w:sz w:val="20"/>
                  <w:szCs w:val="20"/>
                  <w:lang w:eastAsia="ja-JP"/>
                </w:rPr>
                <w:t>Monicca Warjanto</w:t>
              </w:r>
            </w:smartTag>
          </w:p>
        </w:tc>
      </w:tr>
      <w:tr w:rsidR="003F02EC" w:rsidTr="00017784">
        <w:tc>
          <w:tcPr>
            <w:tcW w:w="2628" w:type="dxa"/>
          </w:tcPr>
          <w:p w:rsidR="003F02EC" w:rsidRPr="00D46B81" w:rsidRDefault="003F02EC" w:rsidP="00017784">
            <w:pPr>
              <w:rPr>
                <w:rFonts w:ascii="Arial" w:hAnsi="Arial" w:cs="Arial"/>
                <w:b/>
                <w:bCs/>
                <w:sz w:val="20"/>
                <w:szCs w:val="20"/>
                <w:lang w:eastAsia="ja-JP"/>
              </w:rPr>
            </w:pPr>
            <w:r w:rsidRPr="00D46B81">
              <w:rPr>
                <w:rFonts w:ascii="Arial" w:hAnsi="Arial" w:cs="Arial" w:hint="eastAsia"/>
                <w:b/>
                <w:bCs/>
                <w:sz w:val="20"/>
                <w:szCs w:val="20"/>
                <w:lang w:eastAsia="ja-JP"/>
              </w:rPr>
              <w:t>Last Update</w:t>
            </w:r>
          </w:p>
        </w:tc>
        <w:tc>
          <w:tcPr>
            <w:tcW w:w="6228" w:type="dxa"/>
          </w:tcPr>
          <w:p w:rsidR="003F02EC" w:rsidRPr="00D46B81" w:rsidRDefault="00710D34" w:rsidP="00017784">
            <w:pPr>
              <w:pStyle w:val="Header"/>
              <w:tabs>
                <w:tab w:val="clear" w:pos="4320"/>
                <w:tab w:val="clear" w:pos="8640"/>
              </w:tabs>
              <w:rPr>
                <w:rFonts w:ascii="Arial" w:hAnsi="Arial" w:cs="Arial"/>
                <w:sz w:val="20"/>
                <w:szCs w:val="20"/>
                <w:lang w:eastAsia="ja-JP"/>
              </w:rPr>
            </w:pPr>
            <w:r>
              <w:rPr>
                <w:rFonts w:ascii="Arial" w:hAnsi="Arial" w:cs="Arial"/>
                <w:sz w:val="20"/>
                <w:szCs w:val="20"/>
                <w:lang w:eastAsia="ja-JP"/>
              </w:rPr>
              <w:t>10-JULY</w:t>
            </w:r>
            <w:r w:rsidR="007F287E">
              <w:rPr>
                <w:rFonts w:ascii="Arial" w:hAnsi="Arial" w:cs="Arial"/>
                <w:sz w:val="20"/>
                <w:szCs w:val="20"/>
                <w:lang w:eastAsia="ja-JP"/>
              </w:rPr>
              <w:t>-</w:t>
            </w:r>
            <w:r w:rsidR="003F02EC">
              <w:rPr>
                <w:rFonts w:ascii="Arial" w:hAnsi="Arial" w:cs="Arial"/>
                <w:sz w:val="20"/>
                <w:szCs w:val="20"/>
                <w:lang w:eastAsia="ja-JP"/>
              </w:rPr>
              <w:t>2011</w:t>
            </w:r>
          </w:p>
        </w:tc>
      </w:tr>
      <w:tr w:rsidR="003F02EC" w:rsidTr="00017784">
        <w:tc>
          <w:tcPr>
            <w:tcW w:w="2628" w:type="dxa"/>
          </w:tcPr>
          <w:p w:rsidR="003F02EC" w:rsidRPr="00D46B81" w:rsidRDefault="003F02EC" w:rsidP="00017784">
            <w:pPr>
              <w:rPr>
                <w:rFonts w:ascii="Arial" w:hAnsi="Arial" w:cs="Arial"/>
                <w:b/>
                <w:bCs/>
                <w:sz w:val="20"/>
                <w:szCs w:val="20"/>
                <w:lang w:eastAsia="ja-JP"/>
              </w:rPr>
            </w:pPr>
            <w:r w:rsidRPr="00D46B81">
              <w:rPr>
                <w:rFonts w:ascii="Arial" w:hAnsi="Arial" w:cs="Arial" w:hint="eastAsia"/>
                <w:b/>
                <w:bCs/>
                <w:sz w:val="20"/>
                <w:szCs w:val="20"/>
                <w:lang w:eastAsia="ja-JP"/>
              </w:rPr>
              <w:t>Document Version</w:t>
            </w:r>
          </w:p>
        </w:tc>
        <w:tc>
          <w:tcPr>
            <w:tcW w:w="6228" w:type="dxa"/>
          </w:tcPr>
          <w:p w:rsidR="003F02EC" w:rsidRPr="00D46B81" w:rsidRDefault="00710D34" w:rsidP="00017784">
            <w:pPr>
              <w:rPr>
                <w:rFonts w:ascii="Arial" w:hAnsi="Arial" w:cs="Arial"/>
                <w:sz w:val="20"/>
                <w:szCs w:val="20"/>
                <w:lang w:eastAsia="ja-JP"/>
              </w:rPr>
            </w:pPr>
            <w:r>
              <w:rPr>
                <w:rFonts w:ascii="Arial" w:hAnsi="Arial" w:cs="Arial"/>
                <w:sz w:val="20"/>
                <w:szCs w:val="20"/>
                <w:lang w:eastAsia="ja-JP"/>
              </w:rPr>
              <w:t>3</w:t>
            </w:r>
            <w:r w:rsidR="003F02EC">
              <w:rPr>
                <w:rFonts w:ascii="Arial" w:hAnsi="Arial" w:cs="Arial"/>
                <w:sz w:val="20"/>
                <w:szCs w:val="20"/>
                <w:lang w:eastAsia="ja-JP"/>
              </w:rPr>
              <w:t>.0</w:t>
            </w:r>
          </w:p>
        </w:tc>
      </w:tr>
      <w:tr w:rsidR="003F02EC" w:rsidTr="00017784">
        <w:tc>
          <w:tcPr>
            <w:tcW w:w="2628" w:type="dxa"/>
          </w:tcPr>
          <w:p w:rsidR="003F02EC" w:rsidRPr="00D46B81" w:rsidRDefault="003F02EC" w:rsidP="00017784">
            <w:pPr>
              <w:rPr>
                <w:rFonts w:ascii="Arial" w:hAnsi="Arial" w:cs="Arial"/>
                <w:b/>
                <w:bCs/>
                <w:sz w:val="20"/>
                <w:szCs w:val="20"/>
              </w:rPr>
            </w:pPr>
            <w:r w:rsidRPr="00D46B81">
              <w:rPr>
                <w:rFonts w:ascii="Arial" w:hAnsi="Arial" w:cs="Arial" w:hint="eastAsia"/>
                <w:b/>
                <w:bCs/>
                <w:sz w:val="20"/>
                <w:szCs w:val="20"/>
                <w:lang w:eastAsia="ja-JP"/>
              </w:rPr>
              <w:t>Status</w:t>
            </w:r>
          </w:p>
        </w:tc>
        <w:tc>
          <w:tcPr>
            <w:tcW w:w="6228" w:type="dxa"/>
          </w:tcPr>
          <w:p w:rsidR="003F02EC" w:rsidRPr="00D46B81" w:rsidRDefault="003F02EC" w:rsidP="00017784">
            <w:pPr>
              <w:rPr>
                <w:rFonts w:ascii="Arial" w:hAnsi="Arial" w:cs="Arial"/>
                <w:sz w:val="20"/>
                <w:szCs w:val="20"/>
                <w:lang w:eastAsia="ja-JP"/>
              </w:rPr>
            </w:pPr>
            <w:r>
              <w:rPr>
                <w:rFonts w:ascii="Arial" w:hAnsi="Arial" w:cs="Arial"/>
                <w:sz w:val="20"/>
                <w:szCs w:val="20"/>
                <w:lang w:eastAsia="ja-JP"/>
              </w:rPr>
              <w:t>Draft</w:t>
            </w:r>
          </w:p>
        </w:tc>
      </w:tr>
      <w:tr w:rsidR="003F02EC" w:rsidTr="00017784">
        <w:tc>
          <w:tcPr>
            <w:tcW w:w="2628" w:type="dxa"/>
          </w:tcPr>
          <w:p w:rsidR="003F02EC" w:rsidRPr="00D46B81" w:rsidRDefault="003F02EC" w:rsidP="00017784">
            <w:pPr>
              <w:rPr>
                <w:rFonts w:ascii="Arial" w:hAnsi="Arial" w:cs="Arial"/>
                <w:b/>
                <w:bCs/>
                <w:sz w:val="20"/>
                <w:szCs w:val="20"/>
                <w:lang w:eastAsia="ja-JP"/>
              </w:rPr>
            </w:pPr>
            <w:r w:rsidRPr="00D46B81">
              <w:rPr>
                <w:rFonts w:ascii="Arial" w:hAnsi="Arial" w:cs="Arial" w:hint="eastAsia"/>
                <w:b/>
                <w:bCs/>
                <w:sz w:val="20"/>
                <w:szCs w:val="20"/>
                <w:lang w:eastAsia="ja-JP"/>
              </w:rPr>
              <w:t>Document Location</w:t>
            </w:r>
          </w:p>
        </w:tc>
        <w:tc>
          <w:tcPr>
            <w:tcW w:w="6228" w:type="dxa"/>
          </w:tcPr>
          <w:p w:rsidR="003F02EC" w:rsidRPr="00D46B81" w:rsidRDefault="003F02EC" w:rsidP="00017784">
            <w:pPr>
              <w:rPr>
                <w:rFonts w:ascii="Arial" w:hAnsi="Arial" w:cs="Arial"/>
                <w:sz w:val="20"/>
                <w:szCs w:val="20"/>
                <w:lang w:eastAsia="ja-JP"/>
              </w:rPr>
            </w:pPr>
          </w:p>
        </w:tc>
      </w:tr>
    </w:tbl>
    <w:p w:rsidR="003F02EC" w:rsidRDefault="003F02EC" w:rsidP="003F02EC">
      <w:pPr>
        <w:rPr>
          <w:sz w:val="40"/>
          <w:szCs w:val="40"/>
        </w:rPr>
      </w:pPr>
    </w:p>
    <w:p w:rsidR="003F02EC" w:rsidRDefault="003F02EC" w:rsidP="003F02EC">
      <w:pPr>
        <w:jc w:val="center"/>
        <w:rPr>
          <w:sz w:val="40"/>
          <w:szCs w:val="40"/>
        </w:rPr>
      </w:pPr>
    </w:p>
    <w:p w:rsidR="003F02EC" w:rsidRPr="00D46B81" w:rsidRDefault="003F02EC" w:rsidP="003F02EC">
      <w:pPr>
        <w:jc w:val="center"/>
        <w:rPr>
          <w:rFonts w:ascii="Arial" w:hAnsi="Arial" w:cs="Arial"/>
          <w:i/>
          <w:iCs/>
          <w:sz w:val="20"/>
          <w:szCs w:val="20"/>
        </w:rPr>
      </w:pPr>
      <w:bookmarkStart w:id="0" w:name="OLE_LINK5"/>
      <w:r w:rsidRPr="00D46B81">
        <w:rPr>
          <w:rFonts w:ascii="Arial" w:hAnsi="Arial" w:cs="Arial"/>
          <w:i/>
          <w:iCs/>
          <w:sz w:val="20"/>
          <w:szCs w:val="20"/>
        </w:rPr>
        <w:t>This document contains information proprietary to S</w:t>
      </w:r>
      <w:r w:rsidRPr="00D46B81">
        <w:rPr>
          <w:rFonts w:ascii="Arial" w:hAnsi="Arial" w:cs="Arial" w:hint="eastAsia"/>
          <w:i/>
          <w:iCs/>
          <w:sz w:val="20"/>
          <w:szCs w:val="20"/>
          <w:lang w:eastAsia="ja-JP"/>
        </w:rPr>
        <w:t>umitomo Corporation Global Tubular Services</w:t>
      </w:r>
      <w:r w:rsidRPr="00D46B81">
        <w:rPr>
          <w:rFonts w:ascii="Arial" w:hAnsi="Arial" w:cs="Arial"/>
          <w:i/>
          <w:iCs/>
          <w:sz w:val="20"/>
          <w:szCs w:val="20"/>
        </w:rPr>
        <w:t xml:space="preserve"> Limited, and may not be reproduced, disclosed or used in whole or part without the express written permission of S</w:t>
      </w:r>
      <w:r w:rsidRPr="00D46B81">
        <w:rPr>
          <w:rFonts w:ascii="Arial" w:hAnsi="Arial" w:cs="Arial" w:hint="eastAsia"/>
          <w:i/>
          <w:iCs/>
          <w:sz w:val="20"/>
          <w:szCs w:val="20"/>
          <w:lang w:eastAsia="ja-JP"/>
        </w:rPr>
        <w:t>umitomo Corporation Global Tubular Services</w:t>
      </w:r>
      <w:r w:rsidRPr="00D46B81">
        <w:rPr>
          <w:rFonts w:ascii="Arial" w:hAnsi="Arial" w:cs="Arial"/>
          <w:i/>
          <w:iCs/>
          <w:sz w:val="20"/>
          <w:szCs w:val="20"/>
        </w:rPr>
        <w:t xml:space="preserve"> Limited.</w:t>
      </w:r>
    </w:p>
    <w:p w:rsidR="003F02EC" w:rsidRPr="00D46B81" w:rsidRDefault="003F02EC" w:rsidP="003F02EC">
      <w:pPr>
        <w:jc w:val="center"/>
        <w:rPr>
          <w:sz w:val="20"/>
          <w:szCs w:val="20"/>
        </w:rPr>
      </w:pPr>
      <w:r w:rsidRPr="00D46B81">
        <w:rPr>
          <w:rFonts w:ascii="Arial" w:hAnsi="Arial" w:cs="Arial" w:hint="eastAsia"/>
          <w:sz w:val="20"/>
          <w:szCs w:val="20"/>
        </w:rPr>
        <w:t>©</w:t>
      </w:r>
      <w:r w:rsidR="0026239D">
        <w:rPr>
          <w:rFonts w:ascii="Arial" w:hAnsi="Arial" w:cs="Arial"/>
          <w:sz w:val="20"/>
          <w:szCs w:val="20"/>
        </w:rPr>
        <w:t xml:space="preserve"> 2011</w:t>
      </w:r>
      <w:r w:rsidRPr="00D46B81">
        <w:rPr>
          <w:rFonts w:ascii="Arial" w:hAnsi="Arial" w:cs="Arial"/>
          <w:sz w:val="20"/>
          <w:szCs w:val="20"/>
        </w:rPr>
        <w:t xml:space="preserve"> S</w:t>
      </w:r>
      <w:r w:rsidRPr="00D46B81">
        <w:rPr>
          <w:rFonts w:ascii="Arial" w:hAnsi="Arial" w:cs="Arial" w:hint="eastAsia"/>
          <w:sz w:val="20"/>
          <w:szCs w:val="20"/>
          <w:lang w:eastAsia="ja-JP"/>
        </w:rPr>
        <w:t>umitomo Corporation Global Tubular Services</w:t>
      </w:r>
      <w:r w:rsidRPr="00D46B81">
        <w:rPr>
          <w:rFonts w:ascii="Arial" w:hAnsi="Arial" w:cs="Arial"/>
          <w:sz w:val="20"/>
          <w:szCs w:val="20"/>
        </w:rPr>
        <w:t xml:space="preserve"> Limited</w:t>
      </w:r>
    </w:p>
    <w:bookmarkEnd w:id="0"/>
    <w:p w:rsidR="00017784" w:rsidRDefault="00017784">
      <w:pPr>
        <w:spacing w:after="200" w:line="276" w:lineRule="auto"/>
      </w:pPr>
      <w:r>
        <w:br w:type="page"/>
      </w:r>
    </w:p>
    <w:sdt>
      <w:sdtPr>
        <w:rPr>
          <w:rFonts w:ascii="Times New Roman" w:eastAsia="Times New Roman" w:hAnsi="Times New Roman" w:cs="Times New Roman"/>
          <w:b w:val="0"/>
          <w:bCs w:val="0"/>
          <w:color w:val="auto"/>
          <w:sz w:val="24"/>
          <w:szCs w:val="24"/>
          <w:lang w:eastAsia="en-US"/>
        </w:rPr>
        <w:id w:val="-176582573"/>
        <w:docPartObj>
          <w:docPartGallery w:val="Table of Contents"/>
          <w:docPartUnique/>
        </w:docPartObj>
      </w:sdtPr>
      <w:sdtEndPr>
        <w:rPr>
          <w:noProof/>
        </w:rPr>
      </w:sdtEndPr>
      <w:sdtContent>
        <w:p w:rsidR="00BC1E5B" w:rsidRDefault="00BC1E5B" w:rsidP="00BC1E5B">
          <w:pPr>
            <w:pStyle w:val="TOCHeading"/>
            <w:jc w:val="center"/>
          </w:pPr>
          <w:r>
            <w:t>Table of Contents</w:t>
          </w:r>
        </w:p>
        <w:p w:rsidR="00C61CF7" w:rsidRPr="00C61CF7" w:rsidRDefault="00BC1E5B">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29701555" w:history="1">
            <w:r w:rsidR="00C61CF7" w:rsidRPr="00C61CF7">
              <w:rPr>
                <w:rStyle w:val="Hyperlink"/>
                <w:rFonts w:eastAsiaTheme="majorEastAsia"/>
                <w:noProof/>
                <w:color w:val="auto"/>
              </w:rPr>
              <w:t>Introduction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_Toc329701555 \h </w:instrText>
            </w:r>
            <w:r w:rsidR="00C61CF7" w:rsidRPr="00C61CF7">
              <w:rPr>
                <w:noProof/>
                <w:webHidden/>
              </w:rPr>
            </w:r>
            <w:r w:rsidR="00C61CF7" w:rsidRPr="00C61CF7">
              <w:rPr>
                <w:noProof/>
                <w:webHidden/>
              </w:rPr>
              <w:fldChar w:fldCharType="separate"/>
            </w:r>
            <w:r w:rsidR="00C61CF7" w:rsidRPr="00C61CF7">
              <w:rPr>
                <w:noProof/>
                <w:webHidden/>
              </w:rPr>
              <w:t>6</w:t>
            </w:r>
            <w:r w:rsidR="00C61CF7" w:rsidRPr="00C61CF7">
              <w:rPr>
                <w:noProof/>
                <w:webHidden/>
              </w:rPr>
              <w:fldChar w:fldCharType="end"/>
            </w:r>
          </w:hyperlink>
        </w:p>
        <w:p w:rsidR="00C61CF7" w:rsidRPr="00C61CF7" w:rsidRDefault="00612646">
          <w:pPr>
            <w:pStyle w:val="TOC1"/>
            <w:tabs>
              <w:tab w:val="right" w:leader="dot" w:pos="9350"/>
            </w:tabs>
            <w:rPr>
              <w:rFonts w:asciiTheme="minorHAnsi" w:eastAsiaTheme="minorEastAsia" w:hAnsiTheme="minorHAnsi" w:cstheme="minorBidi"/>
              <w:noProof/>
              <w:sz w:val="22"/>
              <w:szCs w:val="22"/>
            </w:rPr>
          </w:pPr>
          <w:hyperlink w:anchor="_Toc329701556" w:history="1">
            <w:r w:rsidR="00C61CF7" w:rsidRPr="00C61CF7">
              <w:rPr>
                <w:rStyle w:val="Hyperlink"/>
                <w:rFonts w:eastAsiaTheme="majorEastAsia"/>
                <w:noProof/>
                <w:color w:val="auto"/>
              </w:rPr>
              <w:t>Roles</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_Toc329701556 \h </w:instrText>
            </w:r>
            <w:r w:rsidR="00C61CF7" w:rsidRPr="00C61CF7">
              <w:rPr>
                <w:noProof/>
                <w:webHidden/>
              </w:rPr>
            </w:r>
            <w:r w:rsidR="00C61CF7" w:rsidRPr="00C61CF7">
              <w:rPr>
                <w:noProof/>
                <w:webHidden/>
              </w:rPr>
              <w:fldChar w:fldCharType="separate"/>
            </w:r>
            <w:r w:rsidR="00C61CF7" w:rsidRPr="00C61CF7">
              <w:rPr>
                <w:noProof/>
                <w:webHidden/>
              </w:rPr>
              <w:t>7</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57" w:history="1">
            <w:r w:rsidR="00C61CF7" w:rsidRPr="00C61CF7">
              <w:rPr>
                <w:rStyle w:val="Hyperlink"/>
                <w:rFonts w:eastAsiaTheme="majorEastAsia"/>
                <w:noProof/>
                <w:color w:val="auto"/>
              </w:rPr>
              <w:t>Guest</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_Toc329701557 \h </w:instrText>
            </w:r>
            <w:r w:rsidR="00C61CF7" w:rsidRPr="00C61CF7">
              <w:rPr>
                <w:noProof/>
                <w:webHidden/>
              </w:rPr>
            </w:r>
            <w:r w:rsidR="00C61CF7" w:rsidRPr="00C61CF7">
              <w:rPr>
                <w:noProof/>
                <w:webHidden/>
              </w:rPr>
              <w:fldChar w:fldCharType="separate"/>
            </w:r>
            <w:r w:rsidR="00C61CF7" w:rsidRPr="00C61CF7">
              <w:rPr>
                <w:noProof/>
                <w:webHidden/>
              </w:rPr>
              <w:t>7</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58" w:history="1">
            <w:r w:rsidR="00C61CF7" w:rsidRPr="00C61CF7">
              <w:rPr>
                <w:rStyle w:val="Hyperlink"/>
                <w:rFonts w:eastAsiaTheme="majorEastAsia"/>
                <w:noProof/>
                <w:color w:val="auto"/>
              </w:rPr>
              <w:t>User</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_Toc329701558 \h </w:instrText>
            </w:r>
            <w:r w:rsidR="00C61CF7" w:rsidRPr="00C61CF7">
              <w:rPr>
                <w:noProof/>
                <w:webHidden/>
              </w:rPr>
            </w:r>
            <w:r w:rsidR="00C61CF7" w:rsidRPr="00C61CF7">
              <w:rPr>
                <w:noProof/>
                <w:webHidden/>
              </w:rPr>
              <w:fldChar w:fldCharType="separate"/>
            </w:r>
            <w:r w:rsidR="00C61CF7" w:rsidRPr="00C61CF7">
              <w:rPr>
                <w:noProof/>
                <w:webHidden/>
              </w:rPr>
              <w:t>7</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59" w:history="1">
            <w:r w:rsidR="00C61CF7" w:rsidRPr="00C61CF7">
              <w:rPr>
                <w:rStyle w:val="Hyperlink"/>
                <w:rFonts w:eastAsiaTheme="majorEastAsia"/>
                <w:noProof/>
                <w:color w:val="auto"/>
              </w:rPr>
              <w:t>Site Admin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_Toc329701559 \h </w:instrText>
            </w:r>
            <w:r w:rsidR="00C61CF7" w:rsidRPr="00C61CF7">
              <w:rPr>
                <w:noProof/>
                <w:webHidden/>
              </w:rPr>
            </w:r>
            <w:r w:rsidR="00C61CF7" w:rsidRPr="00C61CF7">
              <w:rPr>
                <w:noProof/>
                <w:webHidden/>
              </w:rPr>
              <w:fldChar w:fldCharType="separate"/>
            </w:r>
            <w:r w:rsidR="00C61CF7" w:rsidRPr="00C61CF7">
              <w:rPr>
                <w:noProof/>
                <w:webHidden/>
              </w:rPr>
              <w:t>7</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60" w:history="1">
            <w:r w:rsidR="00C61CF7" w:rsidRPr="00C61CF7">
              <w:rPr>
                <w:rStyle w:val="Hyperlink"/>
                <w:rFonts w:eastAsiaTheme="majorEastAsia"/>
                <w:noProof/>
                <w:color w:val="auto"/>
              </w:rPr>
              <w:t>Developer</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_Toc329701560 \h </w:instrText>
            </w:r>
            <w:r w:rsidR="00C61CF7" w:rsidRPr="00C61CF7">
              <w:rPr>
                <w:noProof/>
                <w:webHidden/>
              </w:rPr>
            </w:r>
            <w:r w:rsidR="00C61CF7" w:rsidRPr="00C61CF7">
              <w:rPr>
                <w:noProof/>
                <w:webHidden/>
              </w:rPr>
              <w:fldChar w:fldCharType="separate"/>
            </w:r>
            <w:r w:rsidR="00C61CF7" w:rsidRPr="00C61CF7">
              <w:rPr>
                <w:noProof/>
                <w:webHidden/>
              </w:rPr>
              <w:t>7</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61" w:history="1">
            <w:r w:rsidR="00C61CF7" w:rsidRPr="00C61CF7">
              <w:rPr>
                <w:rStyle w:val="Hyperlink"/>
                <w:rFonts w:eastAsiaTheme="majorEastAsia"/>
                <w:noProof/>
                <w:color w:val="auto"/>
              </w:rPr>
              <w:t>Administrator</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_Toc329701561 \h </w:instrText>
            </w:r>
            <w:r w:rsidR="00C61CF7" w:rsidRPr="00C61CF7">
              <w:rPr>
                <w:noProof/>
                <w:webHidden/>
              </w:rPr>
            </w:r>
            <w:r w:rsidR="00C61CF7" w:rsidRPr="00C61CF7">
              <w:rPr>
                <w:noProof/>
                <w:webHidden/>
              </w:rPr>
              <w:fldChar w:fldCharType="separate"/>
            </w:r>
            <w:r w:rsidR="00C61CF7" w:rsidRPr="00C61CF7">
              <w:rPr>
                <w:noProof/>
                <w:webHidden/>
              </w:rPr>
              <w:t>7</w:t>
            </w:r>
            <w:r w:rsidR="00C61CF7" w:rsidRPr="00C61CF7">
              <w:rPr>
                <w:noProof/>
                <w:webHidden/>
              </w:rPr>
              <w:fldChar w:fldCharType="end"/>
            </w:r>
          </w:hyperlink>
        </w:p>
        <w:p w:rsidR="00C61CF7" w:rsidRPr="00C61CF7" w:rsidRDefault="00612646">
          <w:pPr>
            <w:pStyle w:val="TOC1"/>
            <w:tabs>
              <w:tab w:val="right" w:leader="dot" w:pos="9350"/>
            </w:tabs>
            <w:rPr>
              <w:rFonts w:asciiTheme="minorHAnsi" w:eastAsiaTheme="minorEastAsia" w:hAnsiTheme="minorHAnsi" w:cstheme="minorBidi"/>
              <w:noProof/>
              <w:sz w:val="22"/>
              <w:szCs w:val="22"/>
            </w:rPr>
          </w:pPr>
          <w:hyperlink w:anchor="_Toc329701562" w:history="1">
            <w:r w:rsidR="00C61CF7" w:rsidRPr="00C61CF7">
              <w:rPr>
                <w:rStyle w:val="Hyperlink"/>
                <w:rFonts w:eastAsiaTheme="majorEastAsia"/>
                <w:noProof/>
                <w:color w:val="auto"/>
              </w:rPr>
              <w:t>Main Report</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_Toc329701562 \h </w:instrText>
            </w:r>
            <w:r w:rsidR="00C61CF7" w:rsidRPr="00C61CF7">
              <w:rPr>
                <w:noProof/>
                <w:webHidden/>
              </w:rPr>
            </w:r>
            <w:r w:rsidR="00C61CF7" w:rsidRPr="00C61CF7">
              <w:rPr>
                <w:noProof/>
                <w:webHidden/>
              </w:rPr>
              <w:fldChar w:fldCharType="separate"/>
            </w:r>
            <w:r w:rsidR="00C61CF7" w:rsidRPr="00C61CF7">
              <w:rPr>
                <w:noProof/>
                <w:webHidden/>
              </w:rPr>
              <w:t>8</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63" w:history="1">
            <w:r w:rsidR="00C61CF7" w:rsidRPr="00C61CF7">
              <w:rPr>
                <w:rStyle w:val="Hyperlink"/>
                <w:rFonts w:eastAsiaTheme="majorEastAsia"/>
                <w:noProof/>
                <w:color w:val="auto"/>
              </w:rPr>
              <w:t>CREATE button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_Toc329701563 \h </w:instrText>
            </w:r>
            <w:r w:rsidR="00C61CF7" w:rsidRPr="00C61CF7">
              <w:rPr>
                <w:noProof/>
                <w:webHidden/>
              </w:rPr>
            </w:r>
            <w:r w:rsidR="00C61CF7" w:rsidRPr="00C61CF7">
              <w:rPr>
                <w:noProof/>
                <w:webHidden/>
              </w:rPr>
              <w:fldChar w:fldCharType="separate"/>
            </w:r>
            <w:r w:rsidR="00C61CF7" w:rsidRPr="00C61CF7">
              <w:rPr>
                <w:noProof/>
                <w:webHidden/>
              </w:rPr>
              <w:t>8</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64" w:history="1">
            <w:r w:rsidR="00C61CF7" w:rsidRPr="00C61CF7">
              <w:rPr>
                <w:rStyle w:val="Hyperlink"/>
                <w:rFonts w:eastAsiaTheme="majorEastAsia"/>
                <w:noProof/>
                <w:color w:val="auto"/>
              </w:rPr>
              <w:t>Log ID link</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_Toc329701564 \h </w:instrText>
            </w:r>
            <w:r w:rsidR="00C61CF7" w:rsidRPr="00C61CF7">
              <w:rPr>
                <w:noProof/>
                <w:webHidden/>
              </w:rPr>
            </w:r>
            <w:r w:rsidR="00C61CF7" w:rsidRPr="00C61CF7">
              <w:rPr>
                <w:noProof/>
                <w:webHidden/>
              </w:rPr>
              <w:fldChar w:fldCharType="separate"/>
            </w:r>
            <w:r w:rsidR="00C61CF7" w:rsidRPr="00C61CF7">
              <w:rPr>
                <w:noProof/>
                <w:webHidden/>
              </w:rPr>
              <w:t>8</w:t>
            </w:r>
            <w:r w:rsidR="00C61CF7" w:rsidRPr="00C61CF7">
              <w:rPr>
                <w:noProof/>
                <w:webHidden/>
              </w:rPr>
              <w:fldChar w:fldCharType="end"/>
            </w:r>
          </w:hyperlink>
        </w:p>
        <w:p w:rsidR="00C61CF7" w:rsidRPr="00C61CF7" w:rsidRDefault="00612646">
          <w:pPr>
            <w:pStyle w:val="TOC1"/>
            <w:tabs>
              <w:tab w:val="right" w:leader="dot" w:pos="9350"/>
            </w:tabs>
            <w:rPr>
              <w:rFonts w:asciiTheme="minorHAnsi" w:eastAsiaTheme="minorEastAsia" w:hAnsiTheme="minorHAnsi" w:cstheme="minorBidi"/>
              <w:noProof/>
              <w:sz w:val="22"/>
              <w:szCs w:val="22"/>
            </w:rPr>
          </w:pPr>
          <w:hyperlink w:anchor="_Toc329701565" w:history="1">
            <w:r w:rsidR="00C61CF7" w:rsidRPr="00C61CF7">
              <w:rPr>
                <w:rStyle w:val="Hyperlink"/>
                <w:rFonts w:eastAsiaTheme="majorEastAsia"/>
                <w:noProof/>
                <w:color w:val="auto"/>
              </w:rPr>
              <w:t>Change Request Info</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_Toc329701565 \h </w:instrText>
            </w:r>
            <w:r w:rsidR="00C61CF7" w:rsidRPr="00C61CF7">
              <w:rPr>
                <w:noProof/>
                <w:webHidden/>
              </w:rPr>
            </w:r>
            <w:r w:rsidR="00C61CF7" w:rsidRPr="00C61CF7">
              <w:rPr>
                <w:noProof/>
                <w:webHidden/>
              </w:rPr>
              <w:fldChar w:fldCharType="separate"/>
            </w:r>
            <w:r w:rsidR="00C61CF7" w:rsidRPr="00C61CF7">
              <w:rPr>
                <w:noProof/>
                <w:webHidden/>
              </w:rPr>
              <w:t>12</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66"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Application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_Toc329701566 \h </w:instrText>
            </w:r>
            <w:r w:rsidR="00C61CF7" w:rsidRPr="00C61CF7">
              <w:rPr>
                <w:noProof/>
                <w:webHidden/>
              </w:rPr>
            </w:r>
            <w:r w:rsidR="00C61CF7" w:rsidRPr="00C61CF7">
              <w:rPr>
                <w:noProof/>
                <w:webHidden/>
              </w:rPr>
              <w:fldChar w:fldCharType="separate"/>
            </w:r>
            <w:r w:rsidR="00C61CF7" w:rsidRPr="00C61CF7">
              <w:rPr>
                <w:noProof/>
                <w:webHidden/>
              </w:rPr>
              <w:t>12</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67"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Component Type</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_Toc329701567 \h </w:instrText>
            </w:r>
            <w:r w:rsidR="00C61CF7" w:rsidRPr="00C61CF7">
              <w:rPr>
                <w:noProof/>
                <w:webHidden/>
              </w:rPr>
            </w:r>
            <w:r w:rsidR="00C61CF7" w:rsidRPr="00C61CF7">
              <w:rPr>
                <w:noProof/>
                <w:webHidden/>
              </w:rPr>
              <w:fldChar w:fldCharType="separate"/>
            </w:r>
            <w:r w:rsidR="00C61CF7" w:rsidRPr="00C61CF7">
              <w:rPr>
                <w:noProof/>
                <w:webHidden/>
              </w:rPr>
              <w:t>12</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68"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Component Name</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_Toc329701568 \h </w:instrText>
            </w:r>
            <w:r w:rsidR="00C61CF7" w:rsidRPr="00C61CF7">
              <w:rPr>
                <w:noProof/>
                <w:webHidden/>
              </w:rPr>
            </w:r>
            <w:r w:rsidR="00C61CF7" w:rsidRPr="00C61CF7">
              <w:rPr>
                <w:noProof/>
                <w:webHidden/>
              </w:rPr>
              <w:fldChar w:fldCharType="separate"/>
            </w:r>
            <w:r w:rsidR="00C61CF7" w:rsidRPr="00C61CF7">
              <w:rPr>
                <w:noProof/>
                <w:webHidden/>
              </w:rPr>
              <w:t>12</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69"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Need Date</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_Toc329701569 \h </w:instrText>
            </w:r>
            <w:r w:rsidR="00C61CF7" w:rsidRPr="00C61CF7">
              <w:rPr>
                <w:noProof/>
                <w:webHidden/>
              </w:rPr>
            </w:r>
            <w:r w:rsidR="00C61CF7" w:rsidRPr="00C61CF7">
              <w:rPr>
                <w:noProof/>
                <w:webHidden/>
              </w:rPr>
              <w:fldChar w:fldCharType="separate"/>
            </w:r>
            <w:r w:rsidR="00C61CF7" w:rsidRPr="00C61CF7">
              <w:rPr>
                <w:noProof/>
                <w:webHidden/>
              </w:rPr>
              <w:t>13</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70"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Issue</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_Toc329701570 \h </w:instrText>
            </w:r>
            <w:r w:rsidR="00C61CF7" w:rsidRPr="00C61CF7">
              <w:rPr>
                <w:noProof/>
                <w:webHidden/>
              </w:rPr>
            </w:r>
            <w:r w:rsidR="00C61CF7" w:rsidRPr="00C61CF7">
              <w:rPr>
                <w:noProof/>
                <w:webHidden/>
              </w:rPr>
              <w:fldChar w:fldCharType="separate"/>
            </w:r>
            <w:r w:rsidR="00C61CF7" w:rsidRPr="00C61CF7">
              <w:rPr>
                <w:noProof/>
                <w:webHidden/>
              </w:rPr>
              <w:t>13</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71"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CREATE button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_Toc329701571 \h </w:instrText>
            </w:r>
            <w:r w:rsidR="00C61CF7" w:rsidRPr="00C61CF7">
              <w:rPr>
                <w:noProof/>
                <w:webHidden/>
              </w:rPr>
            </w:r>
            <w:r w:rsidR="00C61CF7" w:rsidRPr="00C61CF7">
              <w:rPr>
                <w:noProof/>
                <w:webHidden/>
              </w:rPr>
              <w:fldChar w:fldCharType="separate"/>
            </w:r>
            <w:r w:rsidR="00C61CF7" w:rsidRPr="00C61CF7">
              <w:rPr>
                <w:noProof/>
                <w:webHidden/>
              </w:rPr>
              <w:t>13</w:t>
            </w:r>
            <w:r w:rsidR="00C61CF7" w:rsidRPr="00C61CF7">
              <w:rPr>
                <w:noProof/>
                <w:webHidden/>
              </w:rPr>
              <w:fldChar w:fldCharType="end"/>
            </w:r>
          </w:hyperlink>
        </w:p>
        <w:p w:rsidR="00C61CF7" w:rsidRPr="00C61CF7" w:rsidRDefault="00612646">
          <w:pPr>
            <w:pStyle w:val="TOC2"/>
            <w:tabs>
              <w:tab w:val="left" w:pos="660"/>
              <w:tab w:val="right" w:leader="dot" w:pos="9350"/>
            </w:tabs>
            <w:rPr>
              <w:rFonts w:asciiTheme="minorHAnsi" w:eastAsiaTheme="minorEastAsia" w:hAnsiTheme="minorHAnsi" w:cstheme="minorBidi"/>
              <w:noProof/>
              <w:sz w:val="22"/>
              <w:szCs w:val="22"/>
            </w:rPr>
          </w:pPr>
          <w:hyperlink w:anchor="_Toc329701572" w:history="1">
            <w:r w:rsidR="00C61CF7" w:rsidRPr="00C61CF7">
              <w:rPr>
                <w:rStyle w:val="Hyperlink"/>
                <w:noProof/>
                <w:color w:val="auto"/>
              </w:rPr>
              <w:t>1.</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Display Issue</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_Toc329701572 \h </w:instrText>
            </w:r>
            <w:r w:rsidR="00C61CF7" w:rsidRPr="00C61CF7">
              <w:rPr>
                <w:noProof/>
                <w:webHidden/>
              </w:rPr>
            </w:r>
            <w:r w:rsidR="00C61CF7" w:rsidRPr="00C61CF7">
              <w:rPr>
                <w:noProof/>
                <w:webHidden/>
              </w:rPr>
              <w:fldChar w:fldCharType="separate"/>
            </w:r>
            <w:r w:rsidR="00C61CF7" w:rsidRPr="00C61CF7">
              <w:rPr>
                <w:noProof/>
                <w:webHidden/>
              </w:rPr>
              <w:t>14</w:t>
            </w:r>
            <w:r w:rsidR="00C61CF7" w:rsidRPr="00C61CF7">
              <w:rPr>
                <w:noProof/>
                <w:webHidden/>
              </w:rPr>
              <w:fldChar w:fldCharType="end"/>
            </w:r>
          </w:hyperlink>
        </w:p>
        <w:p w:rsidR="00C61CF7" w:rsidRPr="00C61CF7" w:rsidRDefault="00612646">
          <w:pPr>
            <w:pStyle w:val="TOC2"/>
            <w:tabs>
              <w:tab w:val="left" w:pos="660"/>
              <w:tab w:val="right" w:leader="dot" w:pos="9350"/>
            </w:tabs>
            <w:rPr>
              <w:rFonts w:asciiTheme="minorHAnsi" w:eastAsiaTheme="minorEastAsia" w:hAnsiTheme="minorHAnsi" w:cstheme="minorBidi"/>
              <w:noProof/>
              <w:sz w:val="22"/>
              <w:szCs w:val="22"/>
            </w:rPr>
          </w:pPr>
          <w:hyperlink w:anchor="_Toc329701573" w:history="1">
            <w:r w:rsidR="00C61CF7" w:rsidRPr="00C61CF7">
              <w:rPr>
                <w:rStyle w:val="Hyperlink"/>
                <w:noProof/>
                <w:color w:val="auto"/>
              </w:rPr>
              <w:t>2.</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Additional Issue</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_Toc329701573 \h </w:instrText>
            </w:r>
            <w:r w:rsidR="00C61CF7" w:rsidRPr="00C61CF7">
              <w:rPr>
                <w:noProof/>
                <w:webHidden/>
              </w:rPr>
            </w:r>
            <w:r w:rsidR="00C61CF7" w:rsidRPr="00C61CF7">
              <w:rPr>
                <w:noProof/>
                <w:webHidden/>
              </w:rPr>
              <w:fldChar w:fldCharType="separate"/>
            </w:r>
            <w:r w:rsidR="00C61CF7" w:rsidRPr="00C61CF7">
              <w:rPr>
                <w:noProof/>
                <w:webHidden/>
              </w:rPr>
              <w:t>15</w:t>
            </w:r>
            <w:r w:rsidR="00C61CF7" w:rsidRPr="00C61CF7">
              <w:rPr>
                <w:noProof/>
                <w:webHidden/>
              </w:rPr>
              <w:fldChar w:fldCharType="end"/>
            </w:r>
          </w:hyperlink>
        </w:p>
        <w:p w:rsidR="00C61CF7" w:rsidRPr="00C61CF7" w:rsidRDefault="00612646">
          <w:pPr>
            <w:pStyle w:val="TOC2"/>
            <w:tabs>
              <w:tab w:val="left" w:pos="660"/>
              <w:tab w:val="right" w:leader="dot" w:pos="9350"/>
            </w:tabs>
            <w:rPr>
              <w:rFonts w:asciiTheme="minorHAnsi" w:eastAsiaTheme="minorEastAsia" w:hAnsiTheme="minorHAnsi" w:cstheme="minorBidi"/>
              <w:noProof/>
              <w:sz w:val="22"/>
              <w:szCs w:val="22"/>
            </w:rPr>
          </w:pPr>
          <w:hyperlink w:anchor="_Toc329701574" w:history="1">
            <w:r w:rsidR="00C61CF7" w:rsidRPr="00C61CF7">
              <w:rPr>
                <w:rStyle w:val="Hyperlink"/>
                <w:noProof/>
                <w:color w:val="auto"/>
              </w:rPr>
              <w:t>3.</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UPLOAD button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_Toc329701574 \h </w:instrText>
            </w:r>
            <w:r w:rsidR="00C61CF7" w:rsidRPr="00C61CF7">
              <w:rPr>
                <w:noProof/>
                <w:webHidden/>
              </w:rPr>
            </w:r>
            <w:r w:rsidR="00C61CF7" w:rsidRPr="00C61CF7">
              <w:rPr>
                <w:noProof/>
                <w:webHidden/>
              </w:rPr>
              <w:fldChar w:fldCharType="separate"/>
            </w:r>
            <w:r w:rsidR="00C61CF7" w:rsidRPr="00C61CF7">
              <w:rPr>
                <w:noProof/>
                <w:webHidden/>
              </w:rPr>
              <w:t>15</w:t>
            </w:r>
            <w:r w:rsidR="00C61CF7" w:rsidRPr="00C61CF7">
              <w:rPr>
                <w:noProof/>
                <w:webHidden/>
              </w:rPr>
              <w:fldChar w:fldCharType="end"/>
            </w:r>
          </w:hyperlink>
        </w:p>
        <w:p w:rsidR="00C61CF7" w:rsidRPr="00C61CF7" w:rsidRDefault="00612646">
          <w:pPr>
            <w:pStyle w:val="TOC2"/>
            <w:tabs>
              <w:tab w:val="left" w:pos="660"/>
              <w:tab w:val="right" w:leader="dot" w:pos="9350"/>
            </w:tabs>
            <w:rPr>
              <w:rFonts w:asciiTheme="minorHAnsi" w:eastAsiaTheme="minorEastAsia" w:hAnsiTheme="minorHAnsi" w:cstheme="minorBidi"/>
              <w:noProof/>
              <w:sz w:val="22"/>
              <w:szCs w:val="22"/>
            </w:rPr>
          </w:pPr>
          <w:hyperlink w:anchor="_Toc329701575" w:history="1">
            <w:r w:rsidR="00C61CF7" w:rsidRPr="00C61CF7">
              <w:rPr>
                <w:rStyle w:val="Hyperlink"/>
                <w:noProof/>
                <w:color w:val="auto"/>
              </w:rPr>
              <w:t>4.</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Report of the uploaded document</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_Toc329701575 \h </w:instrText>
            </w:r>
            <w:r w:rsidR="00C61CF7" w:rsidRPr="00C61CF7">
              <w:rPr>
                <w:noProof/>
                <w:webHidden/>
              </w:rPr>
            </w:r>
            <w:r w:rsidR="00C61CF7" w:rsidRPr="00C61CF7">
              <w:rPr>
                <w:noProof/>
                <w:webHidden/>
              </w:rPr>
              <w:fldChar w:fldCharType="separate"/>
            </w:r>
            <w:r w:rsidR="00C61CF7" w:rsidRPr="00C61CF7">
              <w:rPr>
                <w:noProof/>
                <w:webHidden/>
              </w:rPr>
              <w:t>15</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76" w:history="1">
            <w:r w:rsidR="00C61CF7" w:rsidRPr="00C61CF7">
              <w:rPr>
                <w:rStyle w:val="Hyperlink"/>
                <w:rFonts w:eastAsiaTheme="majorEastAsia"/>
                <w:noProof/>
                <w:color w:val="auto"/>
              </w:rPr>
              <w:t>CANCEL Button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_Toc329701576 \h </w:instrText>
            </w:r>
            <w:r w:rsidR="00C61CF7" w:rsidRPr="00C61CF7">
              <w:rPr>
                <w:noProof/>
                <w:webHidden/>
              </w:rPr>
            </w:r>
            <w:r w:rsidR="00C61CF7" w:rsidRPr="00C61CF7">
              <w:rPr>
                <w:noProof/>
                <w:webHidden/>
              </w:rPr>
              <w:fldChar w:fldCharType="separate"/>
            </w:r>
            <w:r w:rsidR="00C61CF7" w:rsidRPr="00C61CF7">
              <w:rPr>
                <w:noProof/>
                <w:webHidden/>
              </w:rPr>
              <w:t>16</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77" w:history="1">
            <w:r w:rsidR="00C61CF7" w:rsidRPr="00C61CF7">
              <w:rPr>
                <w:rStyle w:val="Hyperlink"/>
                <w:rFonts w:eastAsiaTheme="majorEastAsia"/>
                <w:noProof/>
                <w:color w:val="auto"/>
              </w:rPr>
              <w:t>APPLY CHANGES Button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_Toc329701577 \h </w:instrText>
            </w:r>
            <w:r w:rsidR="00C61CF7" w:rsidRPr="00C61CF7">
              <w:rPr>
                <w:noProof/>
                <w:webHidden/>
              </w:rPr>
            </w:r>
            <w:r w:rsidR="00C61CF7" w:rsidRPr="00C61CF7">
              <w:rPr>
                <w:noProof/>
                <w:webHidden/>
              </w:rPr>
              <w:fldChar w:fldCharType="separate"/>
            </w:r>
            <w:r w:rsidR="00C61CF7" w:rsidRPr="00C61CF7">
              <w:rPr>
                <w:noProof/>
                <w:webHidden/>
              </w:rPr>
              <w:t>16</w:t>
            </w:r>
            <w:r w:rsidR="00C61CF7" w:rsidRPr="00C61CF7">
              <w:rPr>
                <w:noProof/>
                <w:webHidden/>
              </w:rPr>
              <w:fldChar w:fldCharType="end"/>
            </w:r>
          </w:hyperlink>
        </w:p>
        <w:p w:rsidR="00C61CF7" w:rsidRPr="00C61CF7" w:rsidRDefault="00612646">
          <w:pPr>
            <w:pStyle w:val="TOC1"/>
            <w:tabs>
              <w:tab w:val="right" w:leader="dot" w:pos="9350"/>
            </w:tabs>
            <w:rPr>
              <w:rFonts w:asciiTheme="minorHAnsi" w:eastAsiaTheme="minorEastAsia" w:hAnsiTheme="minorHAnsi" w:cstheme="minorBidi"/>
              <w:noProof/>
              <w:sz w:val="22"/>
              <w:szCs w:val="22"/>
            </w:rPr>
          </w:pPr>
          <w:hyperlink w:anchor="_Toc329701578" w:history="1">
            <w:r w:rsidR="00C61CF7" w:rsidRPr="00C61CF7">
              <w:rPr>
                <w:rStyle w:val="Hyperlink"/>
                <w:rFonts w:eastAsiaTheme="majorEastAsia"/>
                <w:noProof/>
                <w:color w:val="auto"/>
              </w:rPr>
              <w:t>Issue Info</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_Toc329701578 \h </w:instrText>
            </w:r>
            <w:r w:rsidR="00C61CF7" w:rsidRPr="00C61CF7">
              <w:rPr>
                <w:noProof/>
                <w:webHidden/>
              </w:rPr>
            </w:r>
            <w:r w:rsidR="00C61CF7" w:rsidRPr="00C61CF7">
              <w:rPr>
                <w:noProof/>
                <w:webHidden/>
              </w:rPr>
              <w:fldChar w:fldCharType="separate"/>
            </w:r>
            <w:r w:rsidR="00C61CF7" w:rsidRPr="00C61CF7">
              <w:rPr>
                <w:noProof/>
                <w:webHidden/>
              </w:rPr>
              <w:t>17</w:t>
            </w:r>
            <w:r w:rsidR="00C61CF7" w:rsidRPr="00C61CF7">
              <w:rPr>
                <w:noProof/>
                <w:webHidden/>
              </w:rPr>
              <w:fldChar w:fldCharType="end"/>
            </w:r>
          </w:hyperlink>
        </w:p>
        <w:p w:rsidR="00C61CF7" w:rsidRPr="00C61CF7" w:rsidRDefault="00612646">
          <w:pPr>
            <w:pStyle w:val="TOC2"/>
            <w:tabs>
              <w:tab w:val="left" w:pos="660"/>
              <w:tab w:val="right" w:leader="dot" w:pos="9350"/>
            </w:tabs>
            <w:rPr>
              <w:rFonts w:asciiTheme="minorHAnsi" w:eastAsiaTheme="minorEastAsia" w:hAnsiTheme="minorHAnsi" w:cstheme="minorBidi"/>
              <w:noProof/>
              <w:sz w:val="22"/>
              <w:szCs w:val="22"/>
            </w:rPr>
          </w:pPr>
          <w:hyperlink w:anchor="_Toc329701579" w:history="1">
            <w:r w:rsidR="00C61CF7" w:rsidRPr="00C61CF7">
              <w:rPr>
                <w:rStyle w:val="Hyperlink"/>
                <w:rFonts w:eastAsiaTheme="majorEastAsia"/>
                <w:noProof/>
                <w:color w:val="auto"/>
              </w:rPr>
              <w:t>5.</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ID</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_Toc329701579 \h </w:instrText>
            </w:r>
            <w:r w:rsidR="00C61CF7" w:rsidRPr="00C61CF7">
              <w:rPr>
                <w:noProof/>
                <w:webHidden/>
              </w:rPr>
            </w:r>
            <w:r w:rsidR="00C61CF7" w:rsidRPr="00C61CF7">
              <w:rPr>
                <w:noProof/>
                <w:webHidden/>
              </w:rPr>
              <w:fldChar w:fldCharType="separate"/>
            </w:r>
            <w:r w:rsidR="00C61CF7" w:rsidRPr="00C61CF7">
              <w:rPr>
                <w:noProof/>
                <w:webHidden/>
              </w:rPr>
              <w:t>17</w:t>
            </w:r>
            <w:r w:rsidR="00C61CF7" w:rsidRPr="00C61CF7">
              <w:rPr>
                <w:noProof/>
                <w:webHidden/>
              </w:rPr>
              <w:fldChar w:fldCharType="end"/>
            </w:r>
          </w:hyperlink>
        </w:p>
        <w:p w:rsidR="00C61CF7" w:rsidRPr="00C61CF7" w:rsidRDefault="00612646">
          <w:pPr>
            <w:pStyle w:val="TOC2"/>
            <w:tabs>
              <w:tab w:val="left" w:pos="660"/>
              <w:tab w:val="right" w:leader="dot" w:pos="9350"/>
            </w:tabs>
            <w:rPr>
              <w:rFonts w:asciiTheme="minorHAnsi" w:eastAsiaTheme="minorEastAsia" w:hAnsiTheme="minorHAnsi" w:cstheme="minorBidi"/>
              <w:noProof/>
              <w:sz w:val="22"/>
              <w:szCs w:val="22"/>
            </w:rPr>
          </w:pPr>
          <w:hyperlink w:anchor="_Toc329701580" w:history="1">
            <w:r w:rsidR="00C61CF7" w:rsidRPr="00C61CF7">
              <w:rPr>
                <w:rStyle w:val="Hyperlink"/>
                <w:rFonts w:eastAsiaTheme="majorEastAsia"/>
                <w:noProof/>
                <w:color w:val="auto"/>
              </w:rPr>
              <w:t>6.</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Status</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_Toc329701580 \h </w:instrText>
            </w:r>
            <w:r w:rsidR="00C61CF7" w:rsidRPr="00C61CF7">
              <w:rPr>
                <w:noProof/>
                <w:webHidden/>
              </w:rPr>
            </w:r>
            <w:r w:rsidR="00C61CF7" w:rsidRPr="00C61CF7">
              <w:rPr>
                <w:noProof/>
                <w:webHidden/>
              </w:rPr>
              <w:fldChar w:fldCharType="separate"/>
            </w:r>
            <w:r w:rsidR="00C61CF7" w:rsidRPr="00C61CF7">
              <w:rPr>
                <w:noProof/>
                <w:webHidden/>
              </w:rPr>
              <w:t>17</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81" w:history="1">
            <w:r w:rsidR="00C61CF7" w:rsidRPr="00C61CF7">
              <w:rPr>
                <w:rStyle w:val="Hyperlink"/>
                <w:rFonts w:ascii="Wingdings" w:eastAsiaTheme="majorEastAsia"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Tracking Progress</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_Toc329701581 \h </w:instrText>
            </w:r>
            <w:r w:rsidR="00C61CF7" w:rsidRPr="00C61CF7">
              <w:rPr>
                <w:noProof/>
                <w:webHidden/>
              </w:rPr>
            </w:r>
            <w:r w:rsidR="00C61CF7" w:rsidRPr="00C61CF7">
              <w:rPr>
                <w:noProof/>
                <w:webHidden/>
              </w:rPr>
              <w:fldChar w:fldCharType="separate"/>
            </w:r>
            <w:r w:rsidR="00C61CF7" w:rsidRPr="00C61CF7">
              <w:rPr>
                <w:noProof/>
                <w:webHidden/>
              </w:rPr>
              <w:t>17</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82"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Created By</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_Toc329701582 \h </w:instrText>
            </w:r>
            <w:r w:rsidR="00C61CF7" w:rsidRPr="00C61CF7">
              <w:rPr>
                <w:noProof/>
                <w:webHidden/>
              </w:rPr>
            </w:r>
            <w:r w:rsidR="00C61CF7" w:rsidRPr="00C61CF7">
              <w:rPr>
                <w:noProof/>
                <w:webHidden/>
              </w:rPr>
              <w:fldChar w:fldCharType="separate"/>
            </w:r>
            <w:r w:rsidR="00C61CF7" w:rsidRPr="00C61CF7">
              <w:rPr>
                <w:noProof/>
                <w:webHidden/>
              </w:rPr>
              <w:t>17</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83" w:history="1">
            <w:r w:rsidR="00C61CF7" w:rsidRPr="00C61CF7">
              <w:rPr>
                <w:rStyle w:val="Hyperlink"/>
                <w:rFonts w:ascii="Wingdings" w:eastAsiaTheme="majorEastAsia"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Created 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_Toc329701583 \h </w:instrText>
            </w:r>
            <w:r w:rsidR="00C61CF7" w:rsidRPr="00C61CF7">
              <w:rPr>
                <w:noProof/>
                <w:webHidden/>
              </w:rPr>
            </w:r>
            <w:r w:rsidR="00C61CF7" w:rsidRPr="00C61CF7">
              <w:rPr>
                <w:noProof/>
                <w:webHidden/>
              </w:rPr>
              <w:fldChar w:fldCharType="separate"/>
            </w:r>
            <w:r w:rsidR="00C61CF7" w:rsidRPr="00C61CF7">
              <w:rPr>
                <w:noProof/>
                <w:webHidden/>
              </w:rPr>
              <w:t>18</w:t>
            </w:r>
            <w:r w:rsidR="00C61CF7" w:rsidRPr="00C61CF7">
              <w:rPr>
                <w:noProof/>
                <w:webHidden/>
              </w:rPr>
              <w:fldChar w:fldCharType="end"/>
            </w:r>
          </w:hyperlink>
        </w:p>
        <w:p w:rsidR="00C61CF7" w:rsidRPr="00C61CF7" w:rsidRDefault="00612646">
          <w:pPr>
            <w:pStyle w:val="TOC1"/>
            <w:tabs>
              <w:tab w:val="right" w:leader="dot" w:pos="9350"/>
            </w:tabs>
            <w:rPr>
              <w:rFonts w:asciiTheme="minorHAnsi" w:eastAsiaTheme="minorEastAsia" w:hAnsiTheme="minorHAnsi" w:cstheme="minorBidi"/>
              <w:noProof/>
              <w:sz w:val="22"/>
              <w:szCs w:val="22"/>
            </w:rPr>
          </w:pPr>
          <w:hyperlink w:anchor="_Toc329701584" w:history="1">
            <w:r w:rsidR="00C61CF7" w:rsidRPr="00C61CF7">
              <w:rPr>
                <w:rStyle w:val="Hyperlink"/>
                <w:rFonts w:eastAsiaTheme="majorEastAsia"/>
                <w:noProof/>
                <w:color w:val="auto"/>
              </w:rPr>
              <w:t>Detail Process Info</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_Toc329701584 \h </w:instrText>
            </w:r>
            <w:r w:rsidR="00C61CF7" w:rsidRPr="00C61CF7">
              <w:rPr>
                <w:noProof/>
                <w:webHidden/>
              </w:rPr>
            </w:r>
            <w:r w:rsidR="00C61CF7" w:rsidRPr="00C61CF7">
              <w:rPr>
                <w:noProof/>
                <w:webHidden/>
              </w:rPr>
              <w:fldChar w:fldCharType="separate"/>
            </w:r>
            <w:r w:rsidR="00C61CF7" w:rsidRPr="00C61CF7">
              <w:rPr>
                <w:noProof/>
                <w:webHidden/>
              </w:rPr>
              <w:t>19</w:t>
            </w:r>
            <w:r w:rsidR="00C61CF7" w:rsidRPr="00C61CF7">
              <w:rPr>
                <w:noProof/>
                <w:webHidden/>
              </w:rPr>
              <w:fldChar w:fldCharType="end"/>
            </w:r>
          </w:hyperlink>
        </w:p>
        <w:p w:rsidR="00C61CF7" w:rsidRPr="00C61CF7" w:rsidRDefault="00612646">
          <w:pPr>
            <w:pStyle w:val="TOC1"/>
            <w:tabs>
              <w:tab w:val="right" w:leader="dot" w:pos="9350"/>
            </w:tabs>
            <w:rPr>
              <w:rFonts w:asciiTheme="minorHAnsi" w:eastAsiaTheme="minorEastAsia" w:hAnsiTheme="minorHAnsi" w:cstheme="minorBidi"/>
              <w:noProof/>
              <w:sz w:val="22"/>
              <w:szCs w:val="22"/>
            </w:rPr>
          </w:pPr>
          <w:hyperlink w:anchor="_Toc329701585" w:history="1">
            <w:r w:rsidR="00C61CF7" w:rsidRPr="00C61CF7">
              <w:rPr>
                <w:rStyle w:val="Hyperlink"/>
                <w:rFonts w:eastAsiaTheme="majorEastAsia"/>
                <w:noProof/>
                <w:color w:val="auto"/>
              </w:rPr>
              <w:t>Subscription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_Toc329701585 \h </w:instrText>
            </w:r>
            <w:r w:rsidR="00C61CF7" w:rsidRPr="00C61CF7">
              <w:rPr>
                <w:noProof/>
                <w:webHidden/>
              </w:rPr>
            </w:r>
            <w:r w:rsidR="00C61CF7" w:rsidRPr="00C61CF7">
              <w:rPr>
                <w:noProof/>
                <w:webHidden/>
              </w:rPr>
              <w:fldChar w:fldCharType="separate"/>
            </w:r>
            <w:r w:rsidR="00C61CF7" w:rsidRPr="00C61CF7">
              <w:rPr>
                <w:noProof/>
                <w:webHidden/>
              </w:rPr>
              <w:t>20</w:t>
            </w:r>
            <w:r w:rsidR="00C61CF7" w:rsidRPr="00C61CF7">
              <w:rPr>
                <w:noProof/>
                <w:webHidden/>
              </w:rPr>
              <w:fldChar w:fldCharType="end"/>
            </w:r>
          </w:hyperlink>
        </w:p>
        <w:p w:rsidR="00C61CF7" w:rsidRPr="00C61CF7" w:rsidRDefault="00612646">
          <w:pPr>
            <w:pStyle w:val="TOC1"/>
            <w:tabs>
              <w:tab w:val="right" w:leader="dot" w:pos="9350"/>
            </w:tabs>
            <w:rPr>
              <w:rFonts w:asciiTheme="minorHAnsi" w:eastAsiaTheme="minorEastAsia" w:hAnsiTheme="minorHAnsi" w:cstheme="minorBidi"/>
              <w:noProof/>
              <w:sz w:val="22"/>
              <w:szCs w:val="22"/>
            </w:rPr>
          </w:pPr>
          <w:hyperlink w:anchor="_Toc329701586" w:history="1">
            <w:r w:rsidR="00C61CF7" w:rsidRPr="00C61CF7">
              <w:rPr>
                <w:rStyle w:val="Hyperlink"/>
                <w:rFonts w:eastAsiaTheme="majorEastAsia"/>
                <w:noProof/>
                <w:color w:val="auto"/>
              </w:rPr>
              <w:t>Message Board</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_Toc329701586 \h </w:instrText>
            </w:r>
            <w:r w:rsidR="00C61CF7" w:rsidRPr="00C61CF7">
              <w:rPr>
                <w:noProof/>
                <w:webHidden/>
              </w:rPr>
            </w:r>
            <w:r w:rsidR="00C61CF7" w:rsidRPr="00C61CF7">
              <w:rPr>
                <w:noProof/>
                <w:webHidden/>
              </w:rPr>
              <w:fldChar w:fldCharType="separate"/>
            </w:r>
            <w:r w:rsidR="00C61CF7" w:rsidRPr="00C61CF7">
              <w:rPr>
                <w:noProof/>
                <w:webHidden/>
              </w:rPr>
              <w:t>21</w:t>
            </w:r>
            <w:r w:rsidR="00C61CF7" w:rsidRPr="00C61CF7">
              <w:rPr>
                <w:noProof/>
                <w:webHidden/>
              </w:rPr>
              <w:fldChar w:fldCharType="end"/>
            </w:r>
          </w:hyperlink>
        </w:p>
        <w:p w:rsidR="00C61CF7" w:rsidRPr="00C61CF7" w:rsidRDefault="00612646">
          <w:pPr>
            <w:pStyle w:val="TOC1"/>
            <w:tabs>
              <w:tab w:val="right" w:leader="dot" w:pos="9350"/>
            </w:tabs>
            <w:rPr>
              <w:rFonts w:asciiTheme="minorHAnsi" w:eastAsiaTheme="minorEastAsia" w:hAnsiTheme="minorHAnsi" w:cstheme="minorBidi"/>
              <w:noProof/>
              <w:sz w:val="22"/>
              <w:szCs w:val="22"/>
            </w:rPr>
          </w:pPr>
          <w:hyperlink w:anchor="_Toc329701587" w:history="1">
            <w:r w:rsidR="00C61CF7" w:rsidRPr="00C61CF7">
              <w:rPr>
                <w:rStyle w:val="Hyperlink"/>
                <w:rFonts w:eastAsiaTheme="majorEastAsia"/>
                <w:noProof/>
                <w:color w:val="auto"/>
              </w:rPr>
              <w:t>Documentation</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_Toc329701587 \h </w:instrText>
            </w:r>
            <w:r w:rsidR="00C61CF7" w:rsidRPr="00C61CF7">
              <w:rPr>
                <w:noProof/>
                <w:webHidden/>
              </w:rPr>
            </w:r>
            <w:r w:rsidR="00C61CF7" w:rsidRPr="00C61CF7">
              <w:rPr>
                <w:noProof/>
                <w:webHidden/>
              </w:rPr>
              <w:fldChar w:fldCharType="separate"/>
            </w:r>
            <w:r w:rsidR="00C61CF7" w:rsidRPr="00C61CF7">
              <w:rPr>
                <w:noProof/>
                <w:webHidden/>
              </w:rPr>
              <w:t>22</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88"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Program Change Notice Required Flag</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_Toc329701588 \h </w:instrText>
            </w:r>
            <w:r w:rsidR="00C61CF7" w:rsidRPr="00C61CF7">
              <w:rPr>
                <w:noProof/>
                <w:webHidden/>
              </w:rPr>
            </w:r>
            <w:r w:rsidR="00C61CF7" w:rsidRPr="00C61CF7">
              <w:rPr>
                <w:noProof/>
                <w:webHidden/>
              </w:rPr>
              <w:fldChar w:fldCharType="separate"/>
            </w:r>
            <w:r w:rsidR="00C61CF7" w:rsidRPr="00C61CF7">
              <w:rPr>
                <w:noProof/>
                <w:webHidden/>
              </w:rPr>
              <w:t>22</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89"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User Guide Required Flag</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_Toc329701589 \h </w:instrText>
            </w:r>
            <w:r w:rsidR="00C61CF7" w:rsidRPr="00C61CF7">
              <w:rPr>
                <w:noProof/>
                <w:webHidden/>
              </w:rPr>
            </w:r>
            <w:r w:rsidR="00C61CF7" w:rsidRPr="00C61CF7">
              <w:rPr>
                <w:noProof/>
                <w:webHidden/>
              </w:rPr>
              <w:fldChar w:fldCharType="separate"/>
            </w:r>
            <w:r w:rsidR="00C61CF7" w:rsidRPr="00C61CF7">
              <w:rPr>
                <w:noProof/>
                <w:webHidden/>
              </w:rPr>
              <w:t>22</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90"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Business Document Required Flag</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_Toc329701590 \h </w:instrText>
            </w:r>
            <w:r w:rsidR="00C61CF7" w:rsidRPr="00C61CF7">
              <w:rPr>
                <w:noProof/>
                <w:webHidden/>
              </w:rPr>
            </w:r>
            <w:r w:rsidR="00C61CF7" w:rsidRPr="00C61CF7">
              <w:rPr>
                <w:noProof/>
                <w:webHidden/>
              </w:rPr>
              <w:fldChar w:fldCharType="separate"/>
            </w:r>
            <w:r w:rsidR="00C61CF7" w:rsidRPr="00C61CF7">
              <w:rPr>
                <w:noProof/>
                <w:webHidden/>
              </w:rPr>
              <w:t>22</w:t>
            </w:r>
            <w:r w:rsidR="00C61CF7" w:rsidRPr="00C61CF7">
              <w:rPr>
                <w:noProof/>
                <w:webHidden/>
              </w:rPr>
              <w:fldChar w:fldCharType="end"/>
            </w:r>
          </w:hyperlink>
        </w:p>
        <w:p w:rsidR="00C61CF7" w:rsidRPr="00C61CF7" w:rsidRDefault="00612646">
          <w:pPr>
            <w:pStyle w:val="TOC2"/>
            <w:tabs>
              <w:tab w:val="right" w:leader="dot" w:pos="9350"/>
            </w:tabs>
            <w:rPr>
              <w:rFonts w:asciiTheme="minorHAnsi" w:eastAsiaTheme="minorEastAsia" w:hAnsiTheme="minorHAnsi" w:cstheme="minorBidi"/>
              <w:noProof/>
              <w:sz w:val="22"/>
              <w:szCs w:val="22"/>
            </w:rPr>
          </w:pPr>
          <w:hyperlink w:anchor="_Toc329701591" w:history="1">
            <w:r w:rsidR="00C61CF7" w:rsidRPr="00C61CF7">
              <w:rPr>
                <w:rStyle w:val="Hyperlink"/>
                <w:rFonts w:eastAsiaTheme="majorEastAsia"/>
                <w:noProof/>
                <w:color w:val="auto"/>
              </w:rPr>
              <w:t>CARDS</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_Toc329701591 \h </w:instrText>
            </w:r>
            <w:r w:rsidR="00C61CF7" w:rsidRPr="00C61CF7">
              <w:rPr>
                <w:noProof/>
                <w:webHidden/>
              </w:rPr>
            </w:r>
            <w:r w:rsidR="00C61CF7" w:rsidRPr="00C61CF7">
              <w:rPr>
                <w:noProof/>
                <w:webHidden/>
              </w:rPr>
              <w:fldChar w:fldCharType="separate"/>
            </w:r>
            <w:r w:rsidR="00C61CF7" w:rsidRPr="00C61CF7">
              <w:rPr>
                <w:noProof/>
                <w:webHidden/>
              </w:rPr>
              <w:t>24</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92"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Report Name</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_Toc329701592 \h </w:instrText>
            </w:r>
            <w:r w:rsidR="00C61CF7" w:rsidRPr="00C61CF7">
              <w:rPr>
                <w:noProof/>
                <w:webHidden/>
              </w:rPr>
            </w:r>
            <w:r w:rsidR="00C61CF7" w:rsidRPr="00C61CF7">
              <w:rPr>
                <w:noProof/>
                <w:webHidden/>
              </w:rPr>
              <w:fldChar w:fldCharType="separate"/>
            </w:r>
            <w:r w:rsidR="00C61CF7" w:rsidRPr="00C61CF7">
              <w:rPr>
                <w:noProof/>
                <w:webHidden/>
              </w:rPr>
              <w:t>24</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93"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Report Run ID</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_Toc329701593 \h </w:instrText>
            </w:r>
            <w:r w:rsidR="00C61CF7" w:rsidRPr="00C61CF7">
              <w:rPr>
                <w:noProof/>
                <w:webHidden/>
              </w:rPr>
            </w:r>
            <w:r w:rsidR="00C61CF7" w:rsidRPr="00C61CF7">
              <w:rPr>
                <w:noProof/>
                <w:webHidden/>
              </w:rPr>
              <w:fldChar w:fldCharType="separate"/>
            </w:r>
            <w:r w:rsidR="00C61CF7" w:rsidRPr="00C61CF7">
              <w:rPr>
                <w:noProof/>
                <w:webHidden/>
              </w:rPr>
              <w:t>24</w:t>
            </w:r>
            <w:r w:rsidR="00C61CF7" w:rsidRPr="00C61CF7">
              <w:rPr>
                <w:noProof/>
                <w:webHidden/>
              </w:rPr>
              <w:fldChar w:fldCharType="end"/>
            </w:r>
          </w:hyperlink>
        </w:p>
        <w:p w:rsidR="00C61CF7" w:rsidRP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94"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Distribution list</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_Toc329701594 \h </w:instrText>
            </w:r>
            <w:r w:rsidR="00C61CF7" w:rsidRPr="00C61CF7">
              <w:rPr>
                <w:noProof/>
                <w:webHidden/>
              </w:rPr>
            </w:r>
            <w:r w:rsidR="00C61CF7" w:rsidRPr="00C61CF7">
              <w:rPr>
                <w:noProof/>
                <w:webHidden/>
              </w:rPr>
              <w:fldChar w:fldCharType="separate"/>
            </w:r>
            <w:r w:rsidR="00C61CF7" w:rsidRPr="00C61CF7">
              <w:rPr>
                <w:noProof/>
                <w:webHidden/>
              </w:rPr>
              <w:t>24</w:t>
            </w:r>
            <w:r w:rsidR="00C61CF7" w:rsidRP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95" w:history="1">
            <w:r w:rsidR="00C61CF7" w:rsidRPr="00C61CF7">
              <w:rPr>
                <w:rStyle w:val="Hyperlink"/>
                <w:rFonts w:ascii="Wingdings" w:hAnsi="Wingdings"/>
                <w:noProof/>
                <w:color w:val="auto"/>
              </w:rPr>
              <w:t></w:t>
            </w:r>
            <w:r w:rsidR="00C61CF7" w:rsidRPr="00C61CF7">
              <w:rPr>
                <w:rFonts w:asciiTheme="minorHAnsi" w:eastAsiaTheme="minorEastAsia" w:hAnsiTheme="minorHAnsi" w:cstheme="minorBidi"/>
                <w:noProof/>
                <w:sz w:val="22"/>
                <w:szCs w:val="22"/>
              </w:rPr>
              <w:tab/>
            </w:r>
            <w:r w:rsidR="00C61CF7" w:rsidRPr="00C61CF7">
              <w:rPr>
                <w:rStyle w:val="Hyperlink"/>
                <w:rFonts w:eastAsiaTheme="majorEastAsia"/>
                <w:noProof/>
                <w:color w:val="auto"/>
              </w:rPr>
              <w:t>Cards Schedule</w:t>
            </w:r>
            <w:r w:rsidR="00C61CF7" w:rsidRPr="00C61CF7">
              <w:rPr>
                <w:noProof/>
                <w:webHidden/>
              </w:rPr>
              <w:tab/>
            </w:r>
            <w:r w:rsidR="00C61CF7" w:rsidRPr="00C61CF7">
              <w:rPr>
                <w:noProof/>
                <w:webHidden/>
              </w:rPr>
              <w:fldChar w:fldCharType="begin"/>
            </w:r>
            <w:r w:rsidR="00C61CF7" w:rsidRPr="00C61CF7">
              <w:rPr>
                <w:noProof/>
                <w:webHidden/>
              </w:rPr>
              <w:instrText xml:space="preserve"> PAGEREF _Toc329701595 \h </w:instrText>
            </w:r>
            <w:r w:rsidR="00C61CF7" w:rsidRPr="00C61CF7">
              <w:rPr>
                <w:noProof/>
                <w:webHidden/>
              </w:rPr>
            </w:r>
            <w:r w:rsidR="00C61CF7" w:rsidRPr="00C61CF7">
              <w:rPr>
                <w:noProof/>
                <w:webHidden/>
              </w:rPr>
              <w:fldChar w:fldCharType="separate"/>
            </w:r>
            <w:r w:rsidR="00C61CF7" w:rsidRPr="00C61CF7">
              <w:rPr>
                <w:noProof/>
                <w:webHidden/>
              </w:rPr>
              <w:t>24</w:t>
            </w:r>
            <w:r w:rsidR="00C61CF7" w:rsidRPr="00C61CF7">
              <w:rPr>
                <w:noProof/>
                <w:webHidden/>
              </w:rPr>
              <w:fldChar w:fldCharType="end"/>
            </w:r>
          </w:hyperlink>
        </w:p>
        <w:p w:rsidR="00C61CF7" w:rsidRDefault="00612646">
          <w:pPr>
            <w:pStyle w:val="TOC1"/>
            <w:tabs>
              <w:tab w:val="right" w:leader="dot" w:pos="9350"/>
            </w:tabs>
            <w:rPr>
              <w:rFonts w:asciiTheme="minorHAnsi" w:eastAsiaTheme="minorEastAsia" w:hAnsiTheme="minorHAnsi" w:cstheme="minorBidi"/>
              <w:noProof/>
              <w:sz w:val="22"/>
              <w:szCs w:val="22"/>
            </w:rPr>
          </w:pPr>
          <w:hyperlink w:anchor="_Toc329701596" w:history="1">
            <w:r w:rsidR="00C61CF7" w:rsidRPr="00176854">
              <w:rPr>
                <w:rStyle w:val="Hyperlink"/>
                <w:rFonts w:eastAsiaTheme="majorEastAsia"/>
                <w:noProof/>
              </w:rPr>
              <w:t>Site Admin Approval</w:t>
            </w:r>
            <w:r w:rsidR="00C61CF7">
              <w:rPr>
                <w:noProof/>
                <w:webHidden/>
              </w:rPr>
              <w:tab/>
            </w:r>
            <w:r w:rsidR="00C61CF7">
              <w:rPr>
                <w:noProof/>
                <w:webHidden/>
              </w:rPr>
              <w:fldChar w:fldCharType="begin"/>
            </w:r>
            <w:r w:rsidR="00C61CF7">
              <w:rPr>
                <w:noProof/>
                <w:webHidden/>
              </w:rPr>
              <w:instrText xml:space="preserve"> PAGEREF _Toc329701596 \h </w:instrText>
            </w:r>
            <w:r w:rsidR="00C61CF7">
              <w:rPr>
                <w:noProof/>
                <w:webHidden/>
              </w:rPr>
            </w:r>
            <w:r w:rsidR="00C61CF7">
              <w:rPr>
                <w:noProof/>
                <w:webHidden/>
              </w:rPr>
              <w:fldChar w:fldCharType="separate"/>
            </w:r>
            <w:r w:rsidR="00C61CF7">
              <w:rPr>
                <w:noProof/>
                <w:webHidden/>
              </w:rPr>
              <w:t>26</w:t>
            </w:r>
            <w:r w:rsidR="00C61CF7">
              <w:rPr>
                <w:noProof/>
                <w:webHidden/>
              </w:rPr>
              <w:fldChar w:fldCharType="end"/>
            </w:r>
          </w:hyperlink>
        </w:p>
        <w:p w:rsidR="00C61CF7" w:rsidRDefault="00612646">
          <w:pPr>
            <w:pStyle w:val="TOC1"/>
            <w:tabs>
              <w:tab w:val="right" w:leader="dot" w:pos="9350"/>
            </w:tabs>
            <w:rPr>
              <w:rFonts w:asciiTheme="minorHAnsi" w:eastAsiaTheme="minorEastAsia" w:hAnsiTheme="minorHAnsi" w:cstheme="minorBidi"/>
              <w:noProof/>
              <w:sz w:val="22"/>
              <w:szCs w:val="22"/>
            </w:rPr>
          </w:pPr>
          <w:hyperlink w:anchor="_Toc329701597" w:history="1">
            <w:r w:rsidR="00C61CF7" w:rsidRPr="00176854">
              <w:rPr>
                <w:rStyle w:val="Hyperlink"/>
                <w:rFonts w:eastAsiaTheme="majorEastAsia"/>
                <w:noProof/>
              </w:rPr>
              <w:t>Review</w:t>
            </w:r>
            <w:r w:rsidR="00C61CF7">
              <w:rPr>
                <w:noProof/>
                <w:webHidden/>
              </w:rPr>
              <w:tab/>
            </w:r>
            <w:r w:rsidR="00C61CF7">
              <w:rPr>
                <w:noProof/>
                <w:webHidden/>
              </w:rPr>
              <w:fldChar w:fldCharType="begin"/>
            </w:r>
            <w:r w:rsidR="00C61CF7">
              <w:rPr>
                <w:noProof/>
                <w:webHidden/>
              </w:rPr>
              <w:instrText xml:space="preserve"> PAGEREF _Toc329701597 \h </w:instrText>
            </w:r>
            <w:r w:rsidR="00C61CF7">
              <w:rPr>
                <w:noProof/>
                <w:webHidden/>
              </w:rPr>
            </w:r>
            <w:r w:rsidR="00C61CF7">
              <w:rPr>
                <w:noProof/>
                <w:webHidden/>
              </w:rPr>
              <w:fldChar w:fldCharType="separate"/>
            </w:r>
            <w:r w:rsidR="00C61CF7">
              <w:rPr>
                <w:noProof/>
                <w:webHidden/>
              </w:rPr>
              <w:t>27</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98"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Under Review checkbox</w:t>
            </w:r>
            <w:r w:rsidR="00C61CF7">
              <w:rPr>
                <w:noProof/>
                <w:webHidden/>
              </w:rPr>
              <w:tab/>
            </w:r>
            <w:r w:rsidR="00C61CF7">
              <w:rPr>
                <w:noProof/>
                <w:webHidden/>
              </w:rPr>
              <w:fldChar w:fldCharType="begin"/>
            </w:r>
            <w:r w:rsidR="00C61CF7">
              <w:rPr>
                <w:noProof/>
                <w:webHidden/>
              </w:rPr>
              <w:instrText xml:space="preserve"> PAGEREF _Toc329701598 \h </w:instrText>
            </w:r>
            <w:r w:rsidR="00C61CF7">
              <w:rPr>
                <w:noProof/>
                <w:webHidden/>
              </w:rPr>
            </w:r>
            <w:r w:rsidR="00C61CF7">
              <w:rPr>
                <w:noProof/>
                <w:webHidden/>
              </w:rPr>
              <w:fldChar w:fldCharType="separate"/>
            </w:r>
            <w:r w:rsidR="00C61CF7">
              <w:rPr>
                <w:noProof/>
                <w:webHidden/>
              </w:rPr>
              <w:t>27</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599"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Issue Class</w:t>
            </w:r>
            <w:r w:rsidR="00C61CF7">
              <w:rPr>
                <w:noProof/>
                <w:webHidden/>
              </w:rPr>
              <w:tab/>
            </w:r>
            <w:r w:rsidR="00C61CF7">
              <w:rPr>
                <w:noProof/>
                <w:webHidden/>
              </w:rPr>
              <w:fldChar w:fldCharType="begin"/>
            </w:r>
            <w:r w:rsidR="00C61CF7">
              <w:rPr>
                <w:noProof/>
                <w:webHidden/>
              </w:rPr>
              <w:instrText xml:space="preserve"> PAGEREF _Toc329701599 \h </w:instrText>
            </w:r>
            <w:r w:rsidR="00C61CF7">
              <w:rPr>
                <w:noProof/>
                <w:webHidden/>
              </w:rPr>
            </w:r>
            <w:r w:rsidR="00C61CF7">
              <w:rPr>
                <w:noProof/>
                <w:webHidden/>
              </w:rPr>
              <w:fldChar w:fldCharType="separate"/>
            </w:r>
            <w:r w:rsidR="00C61CF7">
              <w:rPr>
                <w:noProof/>
                <w:webHidden/>
              </w:rPr>
              <w:t>27</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00"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Component Type</w:t>
            </w:r>
            <w:r w:rsidR="00C61CF7">
              <w:rPr>
                <w:noProof/>
                <w:webHidden/>
              </w:rPr>
              <w:tab/>
            </w:r>
            <w:r w:rsidR="00C61CF7">
              <w:rPr>
                <w:noProof/>
                <w:webHidden/>
              </w:rPr>
              <w:fldChar w:fldCharType="begin"/>
            </w:r>
            <w:r w:rsidR="00C61CF7">
              <w:rPr>
                <w:noProof/>
                <w:webHidden/>
              </w:rPr>
              <w:instrText xml:space="preserve"> PAGEREF _Toc329701600 \h </w:instrText>
            </w:r>
            <w:r w:rsidR="00C61CF7">
              <w:rPr>
                <w:noProof/>
                <w:webHidden/>
              </w:rPr>
            </w:r>
            <w:r w:rsidR="00C61CF7">
              <w:rPr>
                <w:noProof/>
                <w:webHidden/>
              </w:rPr>
              <w:fldChar w:fldCharType="separate"/>
            </w:r>
            <w:r w:rsidR="00C61CF7">
              <w:rPr>
                <w:noProof/>
                <w:webHidden/>
              </w:rPr>
              <w:t>27</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01"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Component Name</w:t>
            </w:r>
            <w:r w:rsidR="00C61CF7">
              <w:rPr>
                <w:noProof/>
                <w:webHidden/>
              </w:rPr>
              <w:tab/>
            </w:r>
            <w:r w:rsidR="00C61CF7">
              <w:rPr>
                <w:noProof/>
                <w:webHidden/>
              </w:rPr>
              <w:fldChar w:fldCharType="begin"/>
            </w:r>
            <w:r w:rsidR="00C61CF7">
              <w:rPr>
                <w:noProof/>
                <w:webHidden/>
              </w:rPr>
              <w:instrText xml:space="preserve"> PAGEREF _Toc329701601 \h </w:instrText>
            </w:r>
            <w:r w:rsidR="00C61CF7">
              <w:rPr>
                <w:noProof/>
                <w:webHidden/>
              </w:rPr>
            </w:r>
            <w:r w:rsidR="00C61CF7">
              <w:rPr>
                <w:noProof/>
                <w:webHidden/>
              </w:rPr>
              <w:fldChar w:fldCharType="separate"/>
            </w:r>
            <w:r w:rsidR="00C61CF7">
              <w:rPr>
                <w:noProof/>
                <w:webHidden/>
              </w:rPr>
              <w:t>28</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02"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Finding</w:t>
            </w:r>
            <w:r w:rsidR="00C61CF7">
              <w:rPr>
                <w:noProof/>
                <w:webHidden/>
              </w:rPr>
              <w:tab/>
            </w:r>
            <w:r w:rsidR="00C61CF7">
              <w:rPr>
                <w:noProof/>
                <w:webHidden/>
              </w:rPr>
              <w:fldChar w:fldCharType="begin"/>
            </w:r>
            <w:r w:rsidR="00C61CF7">
              <w:rPr>
                <w:noProof/>
                <w:webHidden/>
              </w:rPr>
              <w:instrText xml:space="preserve"> PAGEREF _Toc329701602 \h </w:instrText>
            </w:r>
            <w:r w:rsidR="00C61CF7">
              <w:rPr>
                <w:noProof/>
                <w:webHidden/>
              </w:rPr>
            </w:r>
            <w:r w:rsidR="00C61CF7">
              <w:rPr>
                <w:noProof/>
                <w:webHidden/>
              </w:rPr>
              <w:fldChar w:fldCharType="separate"/>
            </w:r>
            <w:r w:rsidR="00C61CF7">
              <w:rPr>
                <w:noProof/>
                <w:webHidden/>
              </w:rPr>
              <w:t>28</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03"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Reviewed checkbox</w:t>
            </w:r>
            <w:r w:rsidR="00C61CF7">
              <w:rPr>
                <w:noProof/>
                <w:webHidden/>
              </w:rPr>
              <w:tab/>
            </w:r>
            <w:r w:rsidR="00C61CF7">
              <w:rPr>
                <w:noProof/>
                <w:webHidden/>
              </w:rPr>
              <w:fldChar w:fldCharType="begin"/>
            </w:r>
            <w:r w:rsidR="00C61CF7">
              <w:rPr>
                <w:noProof/>
                <w:webHidden/>
              </w:rPr>
              <w:instrText xml:space="preserve"> PAGEREF _Toc329701603 \h </w:instrText>
            </w:r>
            <w:r w:rsidR="00C61CF7">
              <w:rPr>
                <w:noProof/>
                <w:webHidden/>
              </w:rPr>
            </w:r>
            <w:r w:rsidR="00C61CF7">
              <w:rPr>
                <w:noProof/>
                <w:webHidden/>
              </w:rPr>
              <w:fldChar w:fldCharType="separate"/>
            </w:r>
            <w:r w:rsidR="00C61CF7">
              <w:rPr>
                <w:noProof/>
                <w:webHidden/>
              </w:rPr>
              <w:t>28</w:t>
            </w:r>
            <w:r w:rsidR="00C61CF7">
              <w:rPr>
                <w:noProof/>
                <w:webHidden/>
              </w:rPr>
              <w:fldChar w:fldCharType="end"/>
            </w:r>
          </w:hyperlink>
        </w:p>
        <w:p w:rsidR="00C61CF7" w:rsidRDefault="00612646">
          <w:pPr>
            <w:pStyle w:val="TOC1"/>
            <w:tabs>
              <w:tab w:val="right" w:leader="dot" w:pos="9350"/>
            </w:tabs>
            <w:rPr>
              <w:rFonts w:asciiTheme="minorHAnsi" w:eastAsiaTheme="minorEastAsia" w:hAnsiTheme="minorHAnsi" w:cstheme="minorBidi"/>
              <w:noProof/>
              <w:sz w:val="22"/>
              <w:szCs w:val="22"/>
            </w:rPr>
          </w:pPr>
          <w:hyperlink w:anchor="_Toc329701604" w:history="1">
            <w:r w:rsidR="00C61CF7" w:rsidRPr="00176854">
              <w:rPr>
                <w:rStyle w:val="Hyperlink"/>
                <w:rFonts w:eastAsiaTheme="majorEastAsia"/>
                <w:noProof/>
              </w:rPr>
              <w:t>Authorization</w:t>
            </w:r>
            <w:r w:rsidR="00C61CF7">
              <w:rPr>
                <w:noProof/>
                <w:webHidden/>
              </w:rPr>
              <w:tab/>
            </w:r>
            <w:r w:rsidR="00C61CF7">
              <w:rPr>
                <w:noProof/>
                <w:webHidden/>
              </w:rPr>
              <w:fldChar w:fldCharType="begin"/>
            </w:r>
            <w:r w:rsidR="00C61CF7">
              <w:rPr>
                <w:noProof/>
                <w:webHidden/>
              </w:rPr>
              <w:instrText xml:space="preserve"> PAGEREF _Toc329701604 \h </w:instrText>
            </w:r>
            <w:r w:rsidR="00C61CF7">
              <w:rPr>
                <w:noProof/>
                <w:webHidden/>
              </w:rPr>
            </w:r>
            <w:r w:rsidR="00C61CF7">
              <w:rPr>
                <w:noProof/>
                <w:webHidden/>
              </w:rPr>
              <w:fldChar w:fldCharType="separate"/>
            </w:r>
            <w:r w:rsidR="00C61CF7">
              <w:rPr>
                <w:noProof/>
                <w:webHidden/>
              </w:rPr>
              <w:t>30</w:t>
            </w:r>
            <w:r w:rsidR="00C61CF7">
              <w:rPr>
                <w:noProof/>
                <w:webHidden/>
              </w:rPr>
              <w:fldChar w:fldCharType="end"/>
            </w:r>
          </w:hyperlink>
        </w:p>
        <w:p w:rsidR="00C61CF7" w:rsidRDefault="00612646">
          <w:pPr>
            <w:pStyle w:val="TOC1"/>
            <w:tabs>
              <w:tab w:val="left" w:pos="480"/>
              <w:tab w:val="right" w:leader="dot" w:pos="9350"/>
            </w:tabs>
            <w:rPr>
              <w:rFonts w:asciiTheme="minorHAnsi" w:eastAsiaTheme="minorEastAsia" w:hAnsiTheme="minorHAnsi" w:cstheme="minorBidi"/>
              <w:noProof/>
              <w:sz w:val="22"/>
              <w:szCs w:val="22"/>
            </w:rPr>
          </w:pPr>
          <w:hyperlink w:anchor="_Toc329701605"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Yes/No radio group</w:t>
            </w:r>
            <w:r w:rsidR="00C61CF7">
              <w:rPr>
                <w:noProof/>
                <w:webHidden/>
              </w:rPr>
              <w:tab/>
            </w:r>
            <w:r w:rsidR="00C61CF7">
              <w:rPr>
                <w:noProof/>
                <w:webHidden/>
              </w:rPr>
              <w:fldChar w:fldCharType="begin"/>
            </w:r>
            <w:r w:rsidR="00C61CF7">
              <w:rPr>
                <w:noProof/>
                <w:webHidden/>
              </w:rPr>
              <w:instrText xml:space="preserve"> PAGEREF _Toc329701605 \h </w:instrText>
            </w:r>
            <w:r w:rsidR="00C61CF7">
              <w:rPr>
                <w:noProof/>
                <w:webHidden/>
              </w:rPr>
            </w:r>
            <w:r w:rsidR="00C61CF7">
              <w:rPr>
                <w:noProof/>
                <w:webHidden/>
              </w:rPr>
              <w:fldChar w:fldCharType="separate"/>
            </w:r>
            <w:r w:rsidR="00C61CF7">
              <w:rPr>
                <w:noProof/>
                <w:webHidden/>
              </w:rPr>
              <w:t>30</w:t>
            </w:r>
            <w:r w:rsidR="00C61CF7">
              <w:rPr>
                <w:noProof/>
                <w:webHidden/>
              </w:rPr>
              <w:fldChar w:fldCharType="end"/>
            </w:r>
          </w:hyperlink>
        </w:p>
        <w:p w:rsidR="00C61CF7" w:rsidRDefault="00612646">
          <w:pPr>
            <w:pStyle w:val="TOC1"/>
            <w:tabs>
              <w:tab w:val="left" w:pos="480"/>
              <w:tab w:val="right" w:leader="dot" w:pos="9350"/>
            </w:tabs>
            <w:rPr>
              <w:rFonts w:asciiTheme="minorHAnsi" w:eastAsiaTheme="minorEastAsia" w:hAnsiTheme="minorHAnsi" w:cstheme="minorBidi"/>
              <w:noProof/>
              <w:sz w:val="22"/>
              <w:szCs w:val="22"/>
            </w:rPr>
          </w:pPr>
          <w:hyperlink w:anchor="_Toc329701606"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Note</w:t>
            </w:r>
            <w:r w:rsidR="00C61CF7">
              <w:rPr>
                <w:noProof/>
                <w:webHidden/>
              </w:rPr>
              <w:tab/>
            </w:r>
            <w:r w:rsidR="00C61CF7">
              <w:rPr>
                <w:noProof/>
                <w:webHidden/>
              </w:rPr>
              <w:fldChar w:fldCharType="begin"/>
            </w:r>
            <w:r w:rsidR="00C61CF7">
              <w:rPr>
                <w:noProof/>
                <w:webHidden/>
              </w:rPr>
              <w:instrText xml:space="preserve"> PAGEREF _Toc329701606 \h </w:instrText>
            </w:r>
            <w:r w:rsidR="00C61CF7">
              <w:rPr>
                <w:noProof/>
                <w:webHidden/>
              </w:rPr>
            </w:r>
            <w:r w:rsidR="00C61CF7">
              <w:rPr>
                <w:noProof/>
                <w:webHidden/>
              </w:rPr>
              <w:fldChar w:fldCharType="separate"/>
            </w:r>
            <w:r w:rsidR="00C61CF7">
              <w:rPr>
                <w:noProof/>
                <w:webHidden/>
              </w:rPr>
              <w:t>30</w:t>
            </w:r>
            <w:r w:rsidR="00C61CF7">
              <w:rPr>
                <w:noProof/>
                <w:webHidden/>
              </w:rPr>
              <w:fldChar w:fldCharType="end"/>
            </w:r>
          </w:hyperlink>
        </w:p>
        <w:p w:rsidR="00C61CF7" w:rsidRDefault="00612646">
          <w:pPr>
            <w:pStyle w:val="TOC1"/>
            <w:tabs>
              <w:tab w:val="left" w:pos="480"/>
              <w:tab w:val="right" w:leader="dot" w:pos="9350"/>
            </w:tabs>
            <w:rPr>
              <w:rFonts w:asciiTheme="minorHAnsi" w:eastAsiaTheme="minorEastAsia" w:hAnsiTheme="minorHAnsi" w:cstheme="minorBidi"/>
              <w:noProof/>
              <w:sz w:val="22"/>
              <w:szCs w:val="22"/>
            </w:rPr>
          </w:pPr>
          <w:hyperlink w:anchor="_Toc329701607"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Priority</w:t>
            </w:r>
            <w:r w:rsidR="00C61CF7">
              <w:rPr>
                <w:noProof/>
                <w:webHidden/>
              </w:rPr>
              <w:tab/>
            </w:r>
            <w:r w:rsidR="00C61CF7">
              <w:rPr>
                <w:noProof/>
                <w:webHidden/>
              </w:rPr>
              <w:fldChar w:fldCharType="begin"/>
            </w:r>
            <w:r w:rsidR="00C61CF7">
              <w:rPr>
                <w:noProof/>
                <w:webHidden/>
              </w:rPr>
              <w:instrText xml:space="preserve"> PAGEREF _Toc329701607 \h </w:instrText>
            </w:r>
            <w:r w:rsidR="00C61CF7">
              <w:rPr>
                <w:noProof/>
                <w:webHidden/>
              </w:rPr>
            </w:r>
            <w:r w:rsidR="00C61CF7">
              <w:rPr>
                <w:noProof/>
                <w:webHidden/>
              </w:rPr>
              <w:fldChar w:fldCharType="separate"/>
            </w:r>
            <w:r w:rsidR="00C61CF7">
              <w:rPr>
                <w:noProof/>
                <w:webHidden/>
              </w:rPr>
              <w:t>30</w:t>
            </w:r>
            <w:r w:rsidR="00C61CF7">
              <w:rPr>
                <w:noProof/>
                <w:webHidden/>
              </w:rPr>
              <w:fldChar w:fldCharType="end"/>
            </w:r>
          </w:hyperlink>
        </w:p>
        <w:p w:rsidR="00C61CF7" w:rsidRDefault="00612646">
          <w:pPr>
            <w:pStyle w:val="TOC1"/>
            <w:tabs>
              <w:tab w:val="left" w:pos="480"/>
              <w:tab w:val="right" w:leader="dot" w:pos="9350"/>
            </w:tabs>
            <w:rPr>
              <w:rFonts w:asciiTheme="minorHAnsi" w:eastAsiaTheme="minorEastAsia" w:hAnsiTheme="minorHAnsi" w:cstheme="minorBidi"/>
              <w:noProof/>
              <w:sz w:val="22"/>
              <w:szCs w:val="22"/>
            </w:rPr>
          </w:pPr>
          <w:hyperlink w:anchor="_Toc329701608"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Emergency</w:t>
            </w:r>
            <w:r w:rsidR="00C61CF7">
              <w:rPr>
                <w:noProof/>
                <w:webHidden/>
              </w:rPr>
              <w:tab/>
            </w:r>
            <w:r w:rsidR="00C61CF7">
              <w:rPr>
                <w:noProof/>
                <w:webHidden/>
              </w:rPr>
              <w:fldChar w:fldCharType="begin"/>
            </w:r>
            <w:r w:rsidR="00C61CF7">
              <w:rPr>
                <w:noProof/>
                <w:webHidden/>
              </w:rPr>
              <w:instrText xml:space="preserve"> PAGEREF _Toc329701608 \h </w:instrText>
            </w:r>
            <w:r w:rsidR="00C61CF7">
              <w:rPr>
                <w:noProof/>
                <w:webHidden/>
              </w:rPr>
            </w:r>
            <w:r w:rsidR="00C61CF7">
              <w:rPr>
                <w:noProof/>
                <w:webHidden/>
              </w:rPr>
              <w:fldChar w:fldCharType="separate"/>
            </w:r>
            <w:r w:rsidR="00C61CF7">
              <w:rPr>
                <w:noProof/>
                <w:webHidden/>
              </w:rPr>
              <w:t>30</w:t>
            </w:r>
            <w:r w:rsidR="00C61CF7">
              <w:rPr>
                <w:noProof/>
                <w:webHidden/>
              </w:rPr>
              <w:fldChar w:fldCharType="end"/>
            </w:r>
          </w:hyperlink>
        </w:p>
        <w:p w:rsidR="00C61CF7" w:rsidRDefault="00612646">
          <w:pPr>
            <w:pStyle w:val="TOC1"/>
            <w:tabs>
              <w:tab w:val="left" w:pos="480"/>
              <w:tab w:val="right" w:leader="dot" w:pos="9350"/>
            </w:tabs>
            <w:rPr>
              <w:rFonts w:asciiTheme="minorHAnsi" w:eastAsiaTheme="minorEastAsia" w:hAnsiTheme="minorHAnsi" w:cstheme="minorBidi"/>
              <w:noProof/>
              <w:sz w:val="22"/>
              <w:szCs w:val="22"/>
            </w:rPr>
          </w:pPr>
          <w:hyperlink w:anchor="_Toc329701609"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Assign To</w:t>
            </w:r>
            <w:r w:rsidR="00C61CF7">
              <w:rPr>
                <w:noProof/>
                <w:webHidden/>
              </w:rPr>
              <w:tab/>
            </w:r>
            <w:r w:rsidR="00C61CF7">
              <w:rPr>
                <w:noProof/>
                <w:webHidden/>
              </w:rPr>
              <w:fldChar w:fldCharType="begin"/>
            </w:r>
            <w:r w:rsidR="00C61CF7">
              <w:rPr>
                <w:noProof/>
                <w:webHidden/>
              </w:rPr>
              <w:instrText xml:space="preserve"> PAGEREF _Toc329701609 \h </w:instrText>
            </w:r>
            <w:r w:rsidR="00C61CF7">
              <w:rPr>
                <w:noProof/>
                <w:webHidden/>
              </w:rPr>
            </w:r>
            <w:r w:rsidR="00C61CF7">
              <w:rPr>
                <w:noProof/>
                <w:webHidden/>
              </w:rPr>
              <w:fldChar w:fldCharType="separate"/>
            </w:r>
            <w:r w:rsidR="00C61CF7">
              <w:rPr>
                <w:noProof/>
                <w:webHidden/>
              </w:rPr>
              <w:t>30</w:t>
            </w:r>
            <w:r w:rsidR="00C61CF7">
              <w:rPr>
                <w:noProof/>
                <w:webHidden/>
              </w:rPr>
              <w:fldChar w:fldCharType="end"/>
            </w:r>
          </w:hyperlink>
        </w:p>
        <w:p w:rsidR="00C61CF7" w:rsidRDefault="00612646">
          <w:pPr>
            <w:pStyle w:val="TOC1"/>
            <w:tabs>
              <w:tab w:val="left" w:pos="480"/>
              <w:tab w:val="right" w:leader="dot" w:pos="9350"/>
            </w:tabs>
            <w:rPr>
              <w:rFonts w:asciiTheme="minorHAnsi" w:eastAsiaTheme="minorEastAsia" w:hAnsiTheme="minorHAnsi" w:cstheme="minorBidi"/>
              <w:noProof/>
              <w:sz w:val="22"/>
              <w:szCs w:val="22"/>
            </w:rPr>
          </w:pPr>
          <w:hyperlink w:anchor="_Toc329701610"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Set as “Public”</w:t>
            </w:r>
            <w:r w:rsidR="00C61CF7">
              <w:rPr>
                <w:noProof/>
                <w:webHidden/>
              </w:rPr>
              <w:tab/>
            </w:r>
            <w:r w:rsidR="00C61CF7">
              <w:rPr>
                <w:noProof/>
                <w:webHidden/>
              </w:rPr>
              <w:fldChar w:fldCharType="begin"/>
            </w:r>
            <w:r w:rsidR="00C61CF7">
              <w:rPr>
                <w:noProof/>
                <w:webHidden/>
              </w:rPr>
              <w:instrText xml:space="preserve"> PAGEREF _Toc329701610 \h </w:instrText>
            </w:r>
            <w:r w:rsidR="00C61CF7">
              <w:rPr>
                <w:noProof/>
                <w:webHidden/>
              </w:rPr>
            </w:r>
            <w:r w:rsidR="00C61CF7">
              <w:rPr>
                <w:noProof/>
                <w:webHidden/>
              </w:rPr>
              <w:fldChar w:fldCharType="separate"/>
            </w:r>
            <w:r w:rsidR="00C61CF7">
              <w:rPr>
                <w:noProof/>
                <w:webHidden/>
              </w:rPr>
              <w:t>30</w:t>
            </w:r>
            <w:r w:rsidR="00C61CF7">
              <w:rPr>
                <w:noProof/>
                <w:webHidden/>
              </w:rPr>
              <w:fldChar w:fldCharType="end"/>
            </w:r>
          </w:hyperlink>
        </w:p>
        <w:p w:rsidR="00C61CF7" w:rsidRDefault="00612646">
          <w:pPr>
            <w:pStyle w:val="TOC1"/>
            <w:tabs>
              <w:tab w:val="right" w:leader="dot" w:pos="9350"/>
            </w:tabs>
            <w:rPr>
              <w:rFonts w:asciiTheme="minorHAnsi" w:eastAsiaTheme="minorEastAsia" w:hAnsiTheme="minorHAnsi" w:cstheme="minorBidi"/>
              <w:noProof/>
              <w:sz w:val="22"/>
              <w:szCs w:val="22"/>
            </w:rPr>
          </w:pPr>
          <w:hyperlink w:anchor="_Toc329701611" w:history="1">
            <w:r w:rsidR="00C61CF7" w:rsidRPr="00176854">
              <w:rPr>
                <w:rStyle w:val="Hyperlink"/>
                <w:rFonts w:eastAsiaTheme="majorEastAsia"/>
                <w:noProof/>
              </w:rPr>
              <w:t>Design and Implementation</w:t>
            </w:r>
            <w:r w:rsidR="00C61CF7">
              <w:rPr>
                <w:noProof/>
                <w:webHidden/>
              </w:rPr>
              <w:tab/>
            </w:r>
            <w:r w:rsidR="00C61CF7">
              <w:rPr>
                <w:noProof/>
                <w:webHidden/>
              </w:rPr>
              <w:fldChar w:fldCharType="begin"/>
            </w:r>
            <w:r w:rsidR="00C61CF7">
              <w:rPr>
                <w:noProof/>
                <w:webHidden/>
              </w:rPr>
              <w:instrText xml:space="preserve"> PAGEREF _Toc329701611 \h </w:instrText>
            </w:r>
            <w:r w:rsidR="00C61CF7">
              <w:rPr>
                <w:noProof/>
                <w:webHidden/>
              </w:rPr>
            </w:r>
            <w:r w:rsidR="00C61CF7">
              <w:rPr>
                <w:noProof/>
                <w:webHidden/>
              </w:rPr>
              <w:fldChar w:fldCharType="separate"/>
            </w:r>
            <w:r w:rsidR="00C61CF7">
              <w:rPr>
                <w:noProof/>
                <w:webHidden/>
              </w:rPr>
              <w:t>31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12"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Instruction</w:t>
            </w:r>
            <w:r w:rsidR="00C61CF7">
              <w:rPr>
                <w:noProof/>
                <w:webHidden/>
              </w:rPr>
              <w:tab/>
            </w:r>
            <w:r w:rsidR="00C61CF7">
              <w:rPr>
                <w:noProof/>
                <w:webHidden/>
              </w:rPr>
              <w:fldChar w:fldCharType="begin"/>
            </w:r>
            <w:r w:rsidR="00C61CF7">
              <w:rPr>
                <w:noProof/>
                <w:webHidden/>
              </w:rPr>
              <w:instrText xml:space="preserve"> PAGEREF _Toc329701612 \h </w:instrText>
            </w:r>
            <w:r w:rsidR="00C61CF7">
              <w:rPr>
                <w:noProof/>
                <w:webHidden/>
              </w:rPr>
            </w:r>
            <w:r w:rsidR="00C61CF7">
              <w:rPr>
                <w:noProof/>
                <w:webHidden/>
              </w:rPr>
              <w:fldChar w:fldCharType="separate"/>
            </w:r>
            <w:r w:rsidR="00C61CF7">
              <w:rPr>
                <w:noProof/>
                <w:webHidden/>
              </w:rPr>
              <w:t>31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13"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Developer’s Plan</w:t>
            </w:r>
            <w:r w:rsidR="00C61CF7">
              <w:rPr>
                <w:noProof/>
                <w:webHidden/>
              </w:rPr>
              <w:tab/>
            </w:r>
            <w:r w:rsidR="00C61CF7">
              <w:rPr>
                <w:noProof/>
                <w:webHidden/>
              </w:rPr>
              <w:fldChar w:fldCharType="begin"/>
            </w:r>
            <w:r w:rsidR="00C61CF7">
              <w:rPr>
                <w:noProof/>
                <w:webHidden/>
              </w:rPr>
              <w:instrText xml:space="preserve"> PAGEREF _Toc329701613 \h </w:instrText>
            </w:r>
            <w:r w:rsidR="00C61CF7">
              <w:rPr>
                <w:noProof/>
                <w:webHidden/>
              </w:rPr>
            </w:r>
            <w:r w:rsidR="00C61CF7">
              <w:rPr>
                <w:noProof/>
                <w:webHidden/>
              </w:rPr>
              <w:fldChar w:fldCharType="separate"/>
            </w:r>
            <w:r w:rsidR="00C61CF7">
              <w:rPr>
                <w:noProof/>
                <w:webHidden/>
              </w:rPr>
              <w:t>31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14"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Request for Approval</w:t>
            </w:r>
            <w:r w:rsidR="00C61CF7">
              <w:rPr>
                <w:noProof/>
                <w:webHidden/>
              </w:rPr>
              <w:tab/>
            </w:r>
            <w:r w:rsidR="00C61CF7">
              <w:rPr>
                <w:noProof/>
                <w:webHidden/>
              </w:rPr>
              <w:fldChar w:fldCharType="begin"/>
            </w:r>
            <w:r w:rsidR="00C61CF7">
              <w:rPr>
                <w:noProof/>
                <w:webHidden/>
              </w:rPr>
              <w:instrText xml:space="preserve"> PAGEREF _Toc329701614 \h </w:instrText>
            </w:r>
            <w:r w:rsidR="00C61CF7">
              <w:rPr>
                <w:noProof/>
                <w:webHidden/>
              </w:rPr>
            </w:r>
            <w:r w:rsidR="00C61CF7">
              <w:rPr>
                <w:noProof/>
                <w:webHidden/>
              </w:rPr>
              <w:fldChar w:fldCharType="separate"/>
            </w:r>
            <w:r w:rsidR="00C61CF7">
              <w:rPr>
                <w:noProof/>
                <w:webHidden/>
              </w:rPr>
              <w:t>31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15"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Response to Assignee</w:t>
            </w:r>
            <w:r w:rsidR="00C61CF7">
              <w:rPr>
                <w:noProof/>
                <w:webHidden/>
              </w:rPr>
              <w:tab/>
            </w:r>
            <w:r w:rsidR="00C61CF7">
              <w:rPr>
                <w:noProof/>
                <w:webHidden/>
              </w:rPr>
              <w:fldChar w:fldCharType="begin"/>
            </w:r>
            <w:r w:rsidR="00C61CF7">
              <w:rPr>
                <w:noProof/>
                <w:webHidden/>
              </w:rPr>
              <w:instrText xml:space="preserve"> PAGEREF _Toc329701615 \h </w:instrText>
            </w:r>
            <w:r w:rsidR="00C61CF7">
              <w:rPr>
                <w:noProof/>
                <w:webHidden/>
              </w:rPr>
            </w:r>
            <w:r w:rsidR="00C61CF7">
              <w:rPr>
                <w:noProof/>
                <w:webHidden/>
              </w:rPr>
              <w:fldChar w:fldCharType="separate"/>
            </w:r>
            <w:r w:rsidR="00C61CF7">
              <w:rPr>
                <w:noProof/>
                <w:webHidden/>
              </w:rPr>
              <w:t>31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16"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Yes/No radio button</w:t>
            </w:r>
            <w:r w:rsidR="00C61CF7">
              <w:rPr>
                <w:noProof/>
                <w:webHidden/>
              </w:rPr>
              <w:tab/>
            </w:r>
            <w:r w:rsidR="00C61CF7">
              <w:rPr>
                <w:noProof/>
                <w:webHidden/>
              </w:rPr>
              <w:fldChar w:fldCharType="begin"/>
            </w:r>
            <w:r w:rsidR="00C61CF7">
              <w:rPr>
                <w:noProof/>
                <w:webHidden/>
              </w:rPr>
              <w:instrText xml:space="preserve"> PAGEREF _Toc329701616 \h </w:instrText>
            </w:r>
            <w:r w:rsidR="00C61CF7">
              <w:rPr>
                <w:noProof/>
                <w:webHidden/>
              </w:rPr>
            </w:r>
            <w:r w:rsidR="00C61CF7">
              <w:rPr>
                <w:noProof/>
                <w:webHidden/>
              </w:rPr>
              <w:fldChar w:fldCharType="separate"/>
            </w:r>
            <w:r w:rsidR="00C61CF7">
              <w:rPr>
                <w:noProof/>
                <w:webHidden/>
              </w:rPr>
              <w:t>31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17"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Work In Process checkbox</w:t>
            </w:r>
            <w:r w:rsidR="00C61CF7">
              <w:rPr>
                <w:noProof/>
                <w:webHidden/>
              </w:rPr>
              <w:tab/>
            </w:r>
            <w:r w:rsidR="00C61CF7">
              <w:rPr>
                <w:noProof/>
                <w:webHidden/>
              </w:rPr>
              <w:fldChar w:fldCharType="begin"/>
            </w:r>
            <w:r w:rsidR="00C61CF7">
              <w:rPr>
                <w:noProof/>
                <w:webHidden/>
              </w:rPr>
              <w:instrText xml:space="preserve"> PAGEREF _Toc329701617 \h </w:instrText>
            </w:r>
            <w:r w:rsidR="00C61CF7">
              <w:rPr>
                <w:noProof/>
                <w:webHidden/>
              </w:rPr>
            </w:r>
            <w:r w:rsidR="00C61CF7">
              <w:rPr>
                <w:noProof/>
                <w:webHidden/>
              </w:rPr>
              <w:fldChar w:fldCharType="separate"/>
            </w:r>
            <w:r w:rsidR="00C61CF7">
              <w:rPr>
                <w:noProof/>
                <w:webHidden/>
              </w:rPr>
              <w:t>31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18"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Actions</w:t>
            </w:r>
            <w:r w:rsidR="00C61CF7">
              <w:rPr>
                <w:noProof/>
                <w:webHidden/>
              </w:rPr>
              <w:tab/>
            </w:r>
            <w:r w:rsidR="00C61CF7">
              <w:rPr>
                <w:noProof/>
                <w:webHidden/>
              </w:rPr>
              <w:fldChar w:fldCharType="begin"/>
            </w:r>
            <w:r w:rsidR="00C61CF7">
              <w:rPr>
                <w:noProof/>
                <w:webHidden/>
              </w:rPr>
              <w:instrText xml:space="preserve"> PAGEREF _Toc329701618 \h </w:instrText>
            </w:r>
            <w:r w:rsidR="00C61CF7">
              <w:rPr>
                <w:noProof/>
                <w:webHidden/>
              </w:rPr>
            </w:r>
            <w:r w:rsidR="00C61CF7">
              <w:rPr>
                <w:noProof/>
                <w:webHidden/>
              </w:rPr>
              <w:fldChar w:fldCharType="separate"/>
            </w:r>
            <w:r w:rsidR="00C61CF7">
              <w:rPr>
                <w:noProof/>
                <w:webHidden/>
              </w:rPr>
              <w:t>31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19"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Manager Verification</w:t>
            </w:r>
            <w:r w:rsidR="00C61CF7">
              <w:rPr>
                <w:noProof/>
                <w:webHidden/>
              </w:rPr>
              <w:tab/>
            </w:r>
            <w:r w:rsidR="00C61CF7">
              <w:rPr>
                <w:noProof/>
                <w:webHidden/>
              </w:rPr>
              <w:fldChar w:fldCharType="begin"/>
            </w:r>
            <w:r w:rsidR="00C61CF7">
              <w:rPr>
                <w:noProof/>
                <w:webHidden/>
              </w:rPr>
              <w:instrText xml:space="preserve"> PAGEREF _Toc329701619 \h </w:instrText>
            </w:r>
            <w:r w:rsidR="00C61CF7">
              <w:rPr>
                <w:noProof/>
                <w:webHidden/>
              </w:rPr>
            </w:r>
            <w:r w:rsidR="00C61CF7">
              <w:rPr>
                <w:noProof/>
                <w:webHidden/>
              </w:rPr>
              <w:fldChar w:fldCharType="separate"/>
            </w:r>
            <w:r w:rsidR="00C61CF7">
              <w:rPr>
                <w:noProof/>
                <w:webHidden/>
              </w:rPr>
              <w:t>31</w:t>
            </w:r>
            <w:r w:rsidR="00C61CF7">
              <w:rPr>
                <w:noProof/>
                <w:webHidden/>
              </w:rPr>
              <w:fldChar w:fldCharType="end"/>
            </w:r>
          </w:hyperlink>
        </w:p>
        <w:p w:rsidR="00C61CF7" w:rsidRDefault="00612646">
          <w:pPr>
            <w:pStyle w:val="TOC1"/>
            <w:tabs>
              <w:tab w:val="right" w:leader="dot" w:pos="9350"/>
            </w:tabs>
            <w:rPr>
              <w:rFonts w:asciiTheme="minorHAnsi" w:eastAsiaTheme="minorEastAsia" w:hAnsiTheme="minorHAnsi" w:cstheme="minorBidi"/>
              <w:noProof/>
              <w:sz w:val="22"/>
              <w:szCs w:val="22"/>
            </w:rPr>
          </w:pPr>
          <w:hyperlink w:anchor="_Toc329701620" w:history="1">
            <w:r w:rsidR="00C61CF7" w:rsidRPr="00176854">
              <w:rPr>
                <w:rStyle w:val="Hyperlink"/>
                <w:rFonts w:eastAsiaTheme="majorEastAsia"/>
                <w:noProof/>
              </w:rPr>
              <w:t>Testing</w:t>
            </w:r>
            <w:r w:rsidR="00C61CF7">
              <w:rPr>
                <w:noProof/>
                <w:webHidden/>
              </w:rPr>
              <w:tab/>
            </w:r>
            <w:r w:rsidR="00C61CF7">
              <w:rPr>
                <w:noProof/>
                <w:webHidden/>
              </w:rPr>
              <w:fldChar w:fldCharType="begin"/>
            </w:r>
            <w:r w:rsidR="00C61CF7">
              <w:rPr>
                <w:noProof/>
                <w:webHidden/>
              </w:rPr>
              <w:instrText xml:space="preserve"> PAGEREF _Toc329701620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21"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Existing Testing Plan and Result report</w:t>
            </w:r>
            <w:r w:rsidR="00C61CF7">
              <w:rPr>
                <w:noProof/>
                <w:webHidden/>
              </w:rPr>
              <w:tab/>
            </w:r>
            <w:r w:rsidR="00C61CF7">
              <w:rPr>
                <w:noProof/>
                <w:webHidden/>
              </w:rPr>
              <w:fldChar w:fldCharType="begin"/>
            </w:r>
            <w:r w:rsidR="00C61CF7">
              <w:rPr>
                <w:noProof/>
                <w:webHidden/>
              </w:rPr>
              <w:instrText xml:space="preserve"> PAGEREF _Toc329701621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22"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CREATE NEW TEST button</w:t>
            </w:r>
            <w:r w:rsidR="00C61CF7">
              <w:rPr>
                <w:noProof/>
                <w:webHidden/>
              </w:rPr>
              <w:tab/>
            </w:r>
            <w:r w:rsidR="00C61CF7">
              <w:rPr>
                <w:noProof/>
                <w:webHidden/>
              </w:rPr>
              <w:fldChar w:fldCharType="begin"/>
            </w:r>
            <w:r w:rsidR="00C61CF7">
              <w:rPr>
                <w:noProof/>
                <w:webHidden/>
              </w:rPr>
              <w:instrText xml:space="preserve"> PAGEREF _Toc329701622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23"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ID</w:t>
            </w:r>
            <w:r w:rsidR="00C61CF7">
              <w:rPr>
                <w:noProof/>
                <w:webHidden/>
              </w:rPr>
              <w:tab/>
            </w:r>
            <w:r w:rsidR="00C61CF7">
              <w:rPr>
                <w:noProof/>
                <w:webHidden/>
              </w:rPr>
              <w:fldChar w:fldCharType="begin"/>
            </w:r>
            <w:r w:rsidR="00C61CF7">
              <w:rPr>
                <w:noProof/>
                <w:webHidden/>
              </w:rPr>
              <w:instrText xml:space="preserve"> PAGEREF _Toc329701623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24"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Prepared By</w:t>
            </w:r>
            <w:r w:rsidR="00C61CF7">
              <w:rPr>
                <w:noProof/>
                <w:webHidden/>
              </w:rPr>
              <w:tab/>
            </w:r>
            <w:r w:rsidR="00C61CF7">
              <w:rPr>
                <w:noProof/>
                <w:webHidden/>
              </w:rPr>
              <w:fldChar w:fldCharType="begin"/>
            </w:r>
            <w:r w:rsidR="00C61CF7">
              <w:rPr>
                <w:noProof/>
                <w:webHidden/>
              </w:rPr>
              <w:instrText xml:space="preserve"> PAGEREF _Toc329701624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25"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Date</w:t>
            </w:r>
            <w:r w:rsidR="00C61CF7">
              <w:rPr>
                <w:noProof/>
                <w:webHidden/>
              </w:rPr>
              <w:tab/>
            </w:r>
            <w:r w:rsidR="00C61CF7">
              <w:rPr>
                <w:noProof/>
                <w:webHidden/>
              </w:rPr>
              <w:fldChar w:fldCharType="begin"/>
            </w:r>
            <w:r w:rsidR="00C61CF7">
              <w:rPr>
                <w:noProof/>
                <w:webHidden/>
              </w:rPr>
              <w:instrText xml:space="preserve"> PAGEREF _Toc329701625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26"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Environment</w:t>
            </w:r>
            <w:r w:rsidR="00C61CF7">
              <w:rPr>
                <w:noProof/>
                <w:webHidden/>
              </w:rPr>
              <w:tab/>
            </w:r>
            <w:r w:rsidR="00C61CF7">
              <w:rPr>
                <w:noProof/>
                <w:webHidden/>
              </w:rPr>
              <w:fldChar w:fldCharType="begin"/>
            </w:r>
            <w:r w:rsidR="00C61CF7">
              <w:rPr>
                <w:noProof/>
                <w:webHidden/>
              </w:rPr>
              <w:instrText xml:space="preserve"> PAGEREF _Toc329701626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27"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Test Case</w:t>
            </w:r>
            <w:r w:rsidR="00C61CF7">
              <w:rPr>
                <w:noProof/>
                <w:webHidden/>
              </w:rPr>
              <w:tab/>
            </w:r>
            <w:r w:rsidR="00C61CF7">
              <w:rPr>
                <w:noProof/>
                <w:webHidden/>
              </w:rPr>
              <w:fldChar w:fldCharType="begin"/>
            </w:r>
            <w:r w:rsidR="00C61CF7">
              <w:rPr>
                <w:noProof/>
                <w:webHidden/>
              </w:rPr>
              <w:instrText xml:space="preserve"> PAGEREF _Toc329701627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28"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Test Steps</w:t>
            </w:r>
            <w:r w:rsidR="00C61CF7">
              <w:rPr>
                <w:noProof/>
                <w:webHidden/>
              </w:rPr>
              <w:tab/>
            </w:r>
            <w:r w:rsidR="00C61CF7">
              <w:rPr>
                <w:noProof/>
                <w:webHidden/>
              </w:rPr>
              <w:fldChar w:fldCharType="begin"/>
            </w:r>
            <w:r w:rsidR="00C61CF7">
              <w:rPr>
                <w:noProof/>
                <w:webHidden/>
              </w:rPr>
              <w:instrText xml:space="preserve"> PAGEREF _Toc329701628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29"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Test Result</w:t>
            </w:r>
            <w:r w:rsidR="00C61CF7">
              <w:rPr>
                <w:noProof/>
                <w:webHidden/>
              </w:rPr>
              <w:tab/>
            </w:r>
            <w:r w:rsidR="00C61CF7">
              <w:rPr>
                <w:noProof/>
                <w:webHidden/>
              </w:rPr>
              <w:fldChar w:fldCharType="begin"/>
            </w:r>
            <w:r w:rsidR="00C61CF7">
              <w:rPr>
                <w:noProof/>
                <w:webHidden/>
              </w:rPr>
              <w:instrText xml:space="preserve"> PAGEREF _Toc329701629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30"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UPLOADED button</w:t>
            </w:r>
            <w:r w:rsidR="00C61CF7">
              <w:rPr>
                <w:noProof/>
                <w:webHidden/>
              </w:rPr>
              <w:tab/>
            </w:r>
            <w:r w:rsidR="00C61CF7">
              <w:rPr>
                <w:noProof/>
                <w:webHidden/>
              </w:rPr>
              <w:fldChar w:fldCharType="begin"/>
            </w:r>
            <w:r w:rsidR="00C61CF7">
              <w:rPr>
                <w:noProof/>
                <w:webHidden/>
              </w:rPr>
              <w:instrText xml:space="preserve"> PAGEREF _Toc329701630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31"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Uploaded Document report</w:t>
            </w:r>
            <w:r w:rsidR="00C61CF7">
              <w:rPr>
                <w:noProof/>
                <w:webHidden/>
              </w:rPr>
              <w:tab/>
            </w:r>
            <w:r w:rsidR="00C61CF7">
              <w:rPr>
                <w:noProof/>
                <w:webHidden/>
              </w:rPr>
              <w:fldChar w:fldCharType="begin"/>
            </w:r>
            <w:r w:rsidR="00C61CF7">
              <w:rPr>
                <w:noProof/>
                <w:webHidden/>
              </w:rPr>
              <w:instrText xml:space="preserve"> PAGEREF _Toc329701631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32"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REQUEST FOR APPROVAL button</w:t>
            </w:r>
            <w:r w:rsidR="00C61CF7">
              <w:rPr>
                <w:noProof/>
                <w:webHidden/>
              </w:rPr>
              <w:tab/>
            </w:r>
            <w:r w:rsidR="00C61CF7">
              <w:rPr>
                <w:noProof/>
                <w:webHidden/>
              </w:rPr>
              <w:fldChar w:fldCharType="begin"/>
            </w:r>
            <w:r w:rsidR="00C61CF7">
              <w:rPr>
                <w:noProof/>
                <w:webHidden/>
              </w:rPr>
              <w:instrText xml:space="preserve"> PAGEREF _Toc329701632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33"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Yes/NO radio button</w:t>
            </w:r>
            <w:r w:rsidR="00C61CF7">
              <w:rPr>
                <w:noProof/>
                <w:webHidden/>
              </w:rPr>
              <w:tab/>
            </w:r>
            <w:r w:rsidR="00C61CF7">
              <w:rPr>
                <w:noProof/>
                <w:webHidden/>
              </w:rPr>
              <w:fldChar w:fldCharType="begin"/>
            </w:r>
            <w:r w:rsidR="00C61CF7">
              <w:rPr>
                <w:noProof/>
                <w:webHidden/>
              </w:rPr>
              <w:instrText xml:space="preserve"> PAGEREF _Toc329701633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34"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Response to Assignee</w:t>
            </w:r>
            <w:r w:rsidR="00C61CF7">
              <w:rPr>
                <w:noProof/>
                <w:webHidden/>
              </w:rPr>
              <w:tab/>
            </w:r>
            <w:r w:rsidR="00C61CF7">
              <w:rPr>
                <w:noProof/>
                <w:webHidden/>
              </w:rPr>
              <w:fldChar w:fldCharType="begin"/>
            </w:r>
            <w:r w:rsidR="00C61CF7">
              <w:rPr>
                <w:noProof/>
                <w:webHidden/>
              </w:rPr>
              <w:instrText xml:space="preserve"> PAGEREF _Toc329701634 \h </w:instrText>
            </w:r>
            <w:r w:rsidR="00C61CF7">
              <w:rPr>
                <w:noProof/>
                <w:webHidden/>
              </w:rPr>
            </w:r>
            <w:r w:rsidR="00C61CF7">
              <w:rPr>
                <w:noProof/>
                <w:webHidden/>
              </w:rPr>
              <w:fldChar w:fldCharType="separate"/>
            </w:r>
            <w:r w:rsidR="00C61CF7">
              <w:rPr>
                <w:noProof/>
                <w:webHidden/>
              </w:rPr>
              <w:t>35</w:t>
            </w:r>
            <w:r w:rsidR="00C61CF7">
              <w:rPr>
                <w:noProof/>
                <w:webHidden/>
              </w:rPr>
              <w:fldChar w:fldCharType="end"/>
            </w:r>
          </w:hyperlink>
        </w:p>
        <w:p w:rsidR="00C61CF7" w:rsidRDefault="00612646">
          <w:pPr>
            <w:pStyle w:val="TOC1"/>
            <w:tabs>
              <w:tab w:val="right" w:leader="dot" w:pos="9350"/>
            </w:tabs>
            <w:rPr>
              <w:rFonts w:asciiTheme="minorHAnsi" w:eastAsiaTheme="minorEastAsia" w:hAnsiTheme="minorHAnsi" w:cstheme="minorBidi"/>
              <w:noProof/>
              <w:sz w:val="22"/>
              <w:szCs w:val="22"/>
            </w:rPr>
          </w:pPr>
          <w:hyperlink w:anchor="_Toc329701635" w:history="1">
            <w:r w:rsidR="00C61CF7" w:rsidRPr="00176854">
              <w:rPr>
                <w:rStyle w:val="Hyperlink"/>
                <w:rFonts w:eastAsiaTheme="majorEastAsia"/>
                <w:noProof/>
              </w:rPr>
              <w:t>Deployment</w:t>
            </w:r>
            <w:r w:rsidR="00C61CF7">
              <w:rPr>
                <w:noProof/>
                <w:webHidden/>
              </w:rPr>
              <w:tab/>
            </w:r>
            <w:r w:rsidR="00C61CF7">
              <w:rPr>
                <w:noProof/>
                <w:webHidden/>
              </w:rPr>
              <w:fldChar w:fldCharType="begin"/>
            </w:r>
            <w:r w:rsidR="00C61CF7">
              <w:rPr>
                <w:noProof/>
                <w:webHidden/>
              </w:rPr>
              <w:instrText xml:space="preserve"> PAGEREF _Toc329701635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36"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Deployed to TST checkbox</w:t>
            </w:r>
            <w:r w:rsidR="00C61CF7">
              <w:rPr>
                <w:noProof/>
                <w:webHidden/>
              </w:rPr>
              <w:tab/>
            </w:r>
            <w:r w:rsidR="00C61CF7">
              <w:rPr>
                <w:noProof/>
                <w:webHidden/>
              </w:rPr>
              <w:fldChar w:fldCharType="begin"/>
            </w:r>
            <w:r w:rsidR="00C61CF7">
              <w:rPr>
                <w:noProof/>
                <w:webHidden/>
              </w:rPr>
              <w:instrText xml:space="preserve"> PAGEREF _Toc329701636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37"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User Testing Notification checkbox</w:t>
            </w:r>
            <w:r w:rsidR="00C61CF7">
              <w:rPr>
                <w:noProof/>
                <w:webHidden/>
              </w:rPr>
              <w:tab/>
            </w:r>
            <w:r w:rsidR="00C61CF7">
              <w:rPr>
                <w:noProof/>
                <w:webHidden/>
              </w:rPr>
              <w:fldChar w:fldCharType="begin"/>
            </w:r>
            <w:r w:rsidR="00C61CF7">
              <w:rPr>
                <w:noProof/>
                <w:webHidden/>
              </w:rPr>
              <w:instrText xml:space="preserve"> PAGEREF _Toc329701637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38"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Email</w:t>
            </w:r>
            <w:r w:rsidR="00C61CF7">
              <w:rPr>
                <w:noProof/>
                <w:webHidden/>
              </w:rPr>
              <w:tab/>
            </w:r>
            <w:r w:rsidR="00C61CF7">
              <w:rPr>
                <w:noProof/>
                <w:webHidden/>
              </w:rPr>
              <w:fldChar w:fldCharType="begin"/>
            </w:r>
            <w:r w:rsidR="00C61CF7">
              <w:rPr>
                <w:noProof/>
                <w:webHidden/>
              </w:rPr>
              <w:instrText xml:space="preserve"> PAGEREF _Toc329701638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39"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SEND EMAIL button</w:t>
            </w:r>
            <w:r w:rsidR="00C61CF7">
              <w:rPr>
                <w:noProof/>
                <w:webHidden/>
              </w:rPr>
              <w:tab/>
            </w:r>
            <w:r w:rsidR="00C61CF7">
              <w:rPr>
                <w:noProof/>
                <w:webHidden/>
              </w:rPr>
              <w:fldChar w:fldCharType="begin"/>
            </w:r>
            <w:r w:rsidR="00C61CF7">
              <w:rPr>
                <w:noProof/>
                <w:webHidden/>
              </w:rPr>
              <w:instrText xml:space="preserve"> PAGEREF _Toc329701639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40"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IT DIR APPROVAL button</w:t>
            </w:r>
            <w:r w:rsidR="00C61CF7">
              <w:rPr>
                <w:noProof/>
                <w:webHidden/>
              </w:rPr>
              <w:tab/>
            </w:r>
            <w:r w:rsidR="00C61CF7">
              <w:rPr>
                <w:noProof/>
                <w:webHidden/>
              </w:rPr>
              <w:fldChar w:fldCharType="begin"/>
            </w:r>
            <w:r w:rsidR="00C61CF7">
              <w:rPr>
                <w:noProof/>
                <w:webHidden/>
              </w:rPr>
              <w:instrText xml:space="preserve"> PAGEREF _Toc329701640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41"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Yes/No radio button</w:t>
            </w:r>
            <w:r w:rsidR="00C61CF7">
              <w:rPr>
                <w:noProof/>
                <w:webHidden/>
              </w:rPr>
              <w:tab/>
            </w:r>
            <w:r w:rsidR="00C61CF7">
              <w:rPr>
                <w:noProof/>
                <w:webHidden/>
              </w:rPr>
              <w:fldChar w:fldCharType="begin"/>
            </w:r>
            <w:r w:rsidR="00C61CF7">
              <w:rPr>
                <w:noProof/>
                <w:webHidden/>
              </w:rPr>
              <w:instrText xml:space="preserve"> PAGEREF _Toc329701641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42"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Deploy By</w:t>
            </w:r>
            <w:r w:rsidR="00C61CF7">
              <w:rPr>
                <w:noProof/>
                <w:webHidden/>
              </w:rPr>
              <w:tab/>
            </w:r>
            <w:r w:rsidR="00C61CF7">
              <w:rPr>
                <w:noProof/>
                <w:webHidden/>
              </w:rPr>
              <w:fldChar w:fldCharType="begin"/>
            </w:r>
            <w:r w:rsidR="00C61CF7">
              <w:rPr>
                <w:noProof/>
                <w:webHidden/>
              </w:rPr>
              <w:instrText xml:space="preserve"> PAGEREF _Toc329701642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43"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VERIFICATION REQUEST button</w:t>
            </w:r>
            <w:r w:rsidR="00C61CF7">
              <w:rPr>
                <w:noProof/>
                <w:webHidden/>
              </w:rPr>
              <w:tab/>
            </w:r>
            <w:r w:rsidR="00C61CF7">
              <w:rPr>
                <w:noProof/>
                <w:webHidden/>
              </w:rPr>
              <w:fldChar w:fldCharType="begin"/>
            </w:r>
            <w:r w:rsidR="00C61CF7">
              <w:rPr>
                <w:noProof/>
                <w:webHidden/>
              </w:rPr>
              <w:instrText xml:space="preserve"> PAGEREF _Toc329701643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44"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Verify By</w:t>
            </w:r>
            <w:r w:rsidR="00C61CF7">
              <w:rPr>
                <w:noProof/>
                <w:webHidden/>
              </w:rPr>
              <w:tab/>
            </w:r>
            <w:r w:rsidR="00C61CF7">
              <w:rPr>
                <w:noProof/>
                <w:webHidden/>
              </w:rPr>
              <w:fldChar w:fldCharType="begin"/>
            </w:r>
            <w:r w:rsidR="00C61CF7">
              <w:rPr>
                <w:noProof/>
                <w:webHidden/>
              </w:rPr>
              <w:instrText xml:space="preserve"> PAGEREF _Toc329701644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45"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Result</w:t>
            </w:r>
            <w:r w:rsidR="00C61CF7">
              <w:rPr>
                <w:noProof/>
                <w:webHidden/>
              </w:rPr>
              <w:tab/>
            </w:r>
            <w:r w:rsidR="00C61CF7">
              <w:rPr>
                <w:noProof/>
                <w:webHidden/>
              </w:rPr>
              <w:fldChar w:fldCharType="begin"/>
            </w:r>
            <w:r w:rsidR="00C61CF7">
              <w:rPr>
                <w:noProof/>
                <w:webHidden/>
              </w:rPr>
              <w:instrText xml:space="preserve"> PAGEREF _Toc329701645 \h </w:instrText>
            </w:r>
            <w:r w:rsidR="00C61CF7">
              <w:rPr>
                <w:noProof/>
                <w:webHidden/>
              </w:rPr>
            </w:r>
            <w:r w:rsidR="00C61CF7">
              <w:rPr>
                <w:noProof/>
                <w:webHidden/>
              </w:rPr>
              <w:fldChar w:fldCharType="separate"/>
            </w:r>
            <w:r w:rsidR="00C61CF7">
              <w:rPr>
                <w:noProof/>
                <w:webHidden/>
              </w:rPr>
              <w:t>39</w:t>
            </w:r>
            <w:r w:rsidR="00C61CF7">
              <w:rPr>
                <w:noProof/>
                <w:webHidden/>
              </w:rPr>
              <w:fldChar w:fldCharType="end"/>
            </w:r>
          </w:hyperlink>
        </w:p>
        <w:p w:rsidR="00C61CF7" w:rsidRDefault="00612646">
          <w:pPr>
            <w:pStyle w:val="TOC1"/>
            <w:tabs>
              <w:tab w:val="right" w:leader="dot" w:pos="9350"/>
            </w:tabs>
            <w:rPr>
              <w:rFonts w:asciiTheme="minorHAnsi" w:eastAsiaTheme="minorEastAsia" w:hAnsiTheme="minorHAnsi" w:cstheme="minorBidi"/>
              <w:noProof/>
              <w:sz w:val="22"/>
              <w:szCs w:val="22"/>
            </w:rPr>
          </w:pPr>
          <w:hyperlink w:anchor="_Toc329701646" w:history="1">
            <w:r w:rsidR="00C61CF7" w:rsidRPr="00176854">
              <w:rPr>
                <w:rStyle w:val="Hyperlink"/>
                <w:rFonts w:eastAsiaTheme="majorEastAsia"/>
                <w:noProof/>
              </w:rPr>
              <w:t>Code Review</w:t>
            </w:r>
            <w:r w:rsidR="00C61CF7">
              <w:rPr>
                <w:noProof/>
                <w:webHidden/>
              </w:rPr>
              <w:tab/>
            </w:r>
            <w:r w:rsidR="00C61CF7">
              <w:rPr>
                <w:noProof/>
                <w:webHidden/>
              </w:rPr>
              <w:fldChar w:fldCharType="begin"/>
            </w:r>
            <w:r w:rsidR="00C61CF7">
              <w:rPr>
                <w:noProof/>
                <w:webHidden/>
              </w:rPr>
              <w:instrText xml:space="preserve"> PAGEREF _Toc329701646 \h </w:instrText>
            </w:r>
            <w:r w:rsidR="00C61CF7">
              <w:rPr>
                <w:noProof/>
                <w:webHidden/>
              </w:rPr>
            </w:r>
            <w:r w:rsidR="00C61CF7">
              <w:rPr>
                <w:noProof/>
                <w:webHidden/>
              </w:rPr>
              <w:fldChar w:fldCharType="separate"/>
            </w:r>
            <w:r w:rsidR="00C61CF7">
              <w:rPr>
                <w:noProof/>
                <w:webHidden/>
              </w:rPr>
              <w:t>41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47"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By</w:t>
            </w:r>
            <w:r w:rsidR="00C61CF7">
              <w:rPr>
                <w:noProof/>
                <w:webHidden/>
              </w:rPr>
              <w:tab/>
            </w:r>
            <w:r w:rsidR="00C61CF7">
              <w:rPr>
                <w:noProof/>
                <w:webHidden/>
              </w:rPr>
              <w:fldChar w:fldCharType="begin"/>
            </w:r>
            <w:r w:rsidR="00C61CF7">
              <w:rPr>
                <w:noProof/>
                <w:webHidden/>
              </w:rPr>
              <w:instrText xml:space="preserve"> PAGEREF _Toc329701647 \h </w:instrText>
            </w:r>
            <w:r w:rsidR="00C61CF7">
              <w:rPr>
                <w:noProof/>
                <w:webHidden/>
              </w:rPr>
            </w:r>
            <w:r w:rsidR="00C61CF7">
              <w:rPr>
                <w:noProof/>
                <w:webHidden/>
              </w:rPr>
              <w:fldChar w:fldCharType="separate"/>
            </w:r>
            <w:r w:rsidR="00C61CF7">
              <w:rPr>
                <w:noProof/>
                <w:webHidden/>
              </w:rPr>
              <w:t>41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48"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Result</w:t>
            </w:r>
            <w:r w:rsidR="00C61CF7">
              <w:rPr>
                <w:noProof/>
                <w:webHidden/>
              </w:rPr>
              <w:tab/>
            </w:r>
            <w:r w:rsidR="00C61CF7">
              <w:rPr>
                <w:noProof/>
                <w:webHidden/>
              </w:rPr>
              <w:fldChar w:fldCharType="begin"/>
            </w:r>
            <w:r w:rsidR="00C61CF7">
              <w:rPr>
                <w:noProof/>
                <w:webHidden/>
              </w:rPr>
              <w:instrText xml:space="preserve"> PAGEREF _Toc329701648 \h </w:instrText>
            </w:r>
            <w:r w:rsidR="00C61CF7">
              <w:rPr>
                <w:noProof/>
                <w:webHidden/>
              </w:rPr>
            </w:r>
            <w:r w:rsidR="00C61CF7">
              <w:rPr>
                <w:noProof/>
                <w:webHidden/>
              </w:rPr>
              <w:fldChar w:fldCharType="separate"/>
            </w:r>
            <w:r w:rsidR="00C61CF7">
              <w:rPr>
                <w:noProof/>
                <w:webHidden/>
              </w:rPr>
              <w:t>41</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49" w:history="1">
            <w:r w:rsidR="00C61CF7" w:rsidRPr="00176854">
              <w:rPr>
                <w:rStyle w:val="Hyperlink"/>
                <w:rFonts w:ascii="Wingdings"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Note</w:t>
            </w:r>
            <w:r w:rsidR="00C61CF7">
              <w:rPr>
                <w:noProof/>
                <w:webHidden/>
              </w:rPr>
              <w:tab/>
            </w:r>
            <w:r w:rsidR="00C61CF7">
              <w:rPr>
                <w:noProof/>
                <w:webHidden/>
              </w:rPr>
              <w:fldChar w:fldCharType="begin"/>
            </w:r>
            <w:r w:rsidR="00C61CF7">
              <w:rPr>
                <w:noProof/>
                <w:webHidden/>
              </w:rPr>
              <w:instrText xml:space="preserve"> PAGEREF _Toc329701649 \h </w:instrText>
            </w:r>
            <w:r w:rsidR="00C61CF7">
              <w:rPr>
                <w:noProof/>
                <w:webHidden/>
              </w:rPr>
            </w:r>
            <w:r w:rsidR="00C61CF7">
              <w:rPr>
                <w:noProof/>
                <w:webHidden/>
              </w:rPr>
              <w:fldChar w:fldCharType="separate"/>
            </w:r>
            <w:r w:rsidR="00C61CF7">
              <w:rPr>
                <w:noProof/>
                <w:webHidden/>
              </w:rPr>
              <w:t>41</w:t>
            </w:r>
            <w:r w:rsidR="00C61CF7">
              <w:rPr>
                <w:noProof/>
                <w:webHidden/>
              </w:rPr>
              <w:fldChar w:fldCharType="end"/>
            </w:r>
          </w:hyperlink>
        </w:p>
        <w:p w:rsidR="00C61CF7" w:rsidRDefault="00612646">
          <w:pPr>
            <w:pStyle w:val="TOC1"/>
            <w:tabs>
              <w:tab w:val="right" w:leader="dot" w:pos="9350"/>
            </w:tabs>
            <w:rPr>
              <w:rFonts w:asciiTheme="minorHAnsi" w:eastAsiaTheme="minorEastAsia" w:hAnsiTheme="minorHAnsi" w:cstheme="minorBidi"/>
              <w:noProof/>
              <w:sz w:val="22"/>
              <w:szCs w:val="22"/>
            </w:rPr>
          </w:pPr>
          <w:hyperlink w:anchor="_Toc329701650" w:history="1">
            <w:r w:rsidR="00C61CF7" w:rsidRPr="00176854">
              <w:rPr>
                <w:rStyle w:val="Hyperlink"/>
                <w:rFonts w:eastAsiaTheme="majorEastAsia"/>
                <w:noProof/>
              </w:rPr>
              <w:t>End User Confirmation</w:t>
            </w:r>
            <w:r w:rsidR="00C61CF7">
              <w:rPr>
                <w:noProof/>
                <w:webHidden/>
              </w:rPr>
              <w:tab/>
            </w:r>
            <w:r w:rsidR="00C61CF7">
              <w:rPr>
                <w:noProof/>
                <w:webHidden/>
              </w:rPr>
              <w:fldChar w:fldCharType="begin"/>
            </w:r>
            <w:r w:rsidR="00C61CF7">
              <w:rPr>
                <w:noProof/>
                <w:webHidden/>
              </w:rPr>
              <w:instrText xml:space="preserve"> PAGEREF _Toc329701650 \h </w:instrText>
            </w:r>
            <w:r w:rsidR="00C61CF7">
              <w:rPr>
                <w:noProof/>
                <w:webHidden/>
              </w:rPr>
            </w:r>
            <w:r w:rsidR="00C61CF7">
              <w:rPr>
                <w:noProof/>
                <w:webHidden/>
              </w:rPr>
              <w:fldChar w:fldCharType="separate"/>
            </w:r>
            <w:r w:rsidR="00C61CF7">
              <w:rPr>
                <w:noProof/>
                <w:webHidden/>
              </w:rPr>
              <w:t>42</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51" w:history="1">
            <w:r w:rsidR="00C61CF7" w:rsidRPr="00176854">
              <w:rPr>
                <w:rStyle w:val="Hyperlink"/>
                <w:rFonts w:ascii="Wingdings" w:eastAsiaTheme="majorEastAsia"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By</w:t>
            </w:r>
            <w:r w:rsidR="00C61CF7">
              <w:rPr>
                <w:noProof/>
                <w:webHidden/>
              </w:rPr>
              <w:tab/>
            </w:r>
            <w:r w:rsidR="00C61CF7">
              <w:rPr>
                <w:noProof/>
                <w:webHidden/>
              </w:rPr>
              <w:fldChar w:fldCharType="begin"/>
            </w:r>
            <w:r w:rsidR="00C61CF7">
              <w:rPr>
                <w:noProof/>
                <w:webHidden/>
              </w:rPr>
              <w:instrText xml:space="preserve"> PAGEREF _Toc329701651 \h </w:instrText>
            </w:r>
            <w:r w:rsidR="00C61CF7">
              <w:rPr>
                <w:noProof/>
                <w:webHidden/>
              </w:rPr>
            </w:r>
            <w:r w:rsidR="00C61CF7">
              <w:rPr>
                <w:noProof/>
                <w:webHidden/>
              </w:rPr>
              <w:fldChar w:fldCharType="separate"/>
            </w:r>
            <w:r w:rsidR="00C61CF7">
              <w:rPr>
                <w:noProof/>
                <w:webHidden/>
              </w:rPr>
              <w:t>42</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52" w:history="1">
            <w:r w:rsidR="00C61CF7" w:rsidRPr="00176854">
              <w:rPr>
                <w:rStyle w:val="Hyperlink"/>
                <w:rFonts w:ascii="Wingdings" w:eastAsiaTheme="majorEastAsia"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Date</w:t>
            </w:r>
            <w:r w:rsidR="00C61CF7">
              <w:rPr>
                <w:noProof/>
                <w:webHidden/>
              </w:rPr>
              <w:tab/>
            </w:r>
            <w:r w:rsidR="00C61CF7">
              <w:rPr>
                <w:noProof/>
                <w:webHidden/>
              </w:rPr>
              <w:fldChar w:fldCharType="begin"/>
            </w:r>
            <w:r w:rsidR="00C61CF7">
              <w:rPr>
                <w:noProof/>
                <w:webHidden/>
              </w:rPr>
              <w:instrText xml:space="preserve"> PAGEREF _Toc329701652 \h </w:instrText>
            </w:r>
            <w:r w:rsidR="00C61CF7">
              <w:rPr>
                <w:noProof/>
                <w:webHidden/>
              </w:rPr>
            </w:r>
            <w:r w:rsidR="00C61CF7">
              <w:rPr>
                <w:noProof/>
                <w:webHidden/>
              </w:rPr>
              <w:fldChar w:fldCharType="separate"/>
            </w:r>
            <w:r w:rsidR="00C61CF7">
              <w:rPr>
                <w:noProof/>
                <w:webHidden/>
              </w:rPr>
              <w:t>42</w:t>
            </w:r>
            <w:r w:rsidR="00C61CF7">
              <w:rPr>
                <w:noProof/>
                <w:webHidden/>
              </w:rPr>
              <w:fldChar w:fldCharType="end"/>
            </w:r>
          </w:hyperlink>
        </w:p>
        <w:p w:rsidR="00C61CF7" w:rsidRDefault="00612646">
          <w:pPr>
            <w:pStyle w:val="TOC2"/>
            <w:tabs>
              <w:tab w:val="left" w:pos="880"/>
              <w:tab w:val="right" w:leader="dot" w:pos="9350"/>
            </w:tabs>
            <w:rPr>
              <w:rFonts w:asciiTheme="minorHAnsi" w:eastAsiaTheme="minorEastAsia" w:hAnsiTheme="minorHAnsi" w:cstheme="minorBidi"/>
              <w:noProof/>
              <w:sz w:val="22"/>
              <w:szCs w:val="22"/>
            </w:rPr>
          </w:pPr>
          <w:hyperlink w:anchor="_Toc329701653" w:history="1">
            <w:r w:rsidR="00C61CF7" w:rsidRPr="00176854">
              <w:rPr>
                <w:rStyle w:val="Hyperlink"/>
                <w:rFonts w:ascii="Wingdings" w:eastAsiaTheme="majorEastAsia" w:hAnsi="Wingdings"/>
                <w:noProof/>
              </w:rPr>
              <w:t></w:t>
            </w:r>
            <w:r w:rsidR="00C61CF7">
              <w:rPr>
                <w:rFonts w:asciiTheme="minorHAnsi" w:eastAsiaTheme="minorEastAsia" w:hAnsiTheme="minorHAnsi" w:cstheme="minorBidi"/>
                <w:noProof/>
                <w:sz w:val="22"/>
                <w:szCs w:val="22"/>
              </w:rPr>
              <w:tab/>
            </w:r>
            <w:r w:rsidR="00C61CF7" w:rsidRPr="00176854">
              <w:rPr>
                <w:rStyle w:val="Hyperlink"/>
                <w:rFonts w:eastAsiaTheme="majorEastAsia"/>
                <w:noProof/>
              </w:rPr>
              <w:t>Note</w:t>
            </w:r>
            <w:r w:rsidR="00C61CF7">
              <w:rPr>
                <w:noProof/>
                <w:webHidden/>
              </w:rPr>
              <w:tab/>
            </w:r>
            <w:r w:rsidR="00C61CF7">
              <w:rPr>
                <w:noProof/>
                <w:webHidden/>
              </w:rPr>
              <w:fldChar w:fldCharType="begin"/>
            </w:r>
            <w:r w:rsidR="00C61CF7">
              <w:rPr>
                <w:noProof/>
                <w:webHidden/>
              </w:rPr>
              <w:instrText xml:space="preserve"> PAGEREF _Toc329701653 \h </w:instrText>
            </w:r>
            <w:r w:rsidR="00C61CF7">
              <w:rPr>
                <w:noProof/>
                <w:webHidden/>
              </w:rPr>
            </w:r>
            <w:r w:rsidR="00C61CF7">
              <w:rPr>
                <w:noProof/>
                <w:webHidden/>
              </w:rPr>
              <w:fldChar w:fldCharType="separate"/>
            </w:r>
            <w:r w:rsidR="00C61CF7">
              <w:rPr>
                <w:noProof/>
                <w:webHidden/>
              </w:rPr>
              <w:t>42</w:t>
            </w:r>
            <w:r w:rsidR="00C61CF7">
              <w:rPr>
                <w:noProof/>
                <w:webHidden/>
              </w:rPr>
              <w:fldChar w:fldCharType="end"/>
            </w:r>
          </w:hyperlink>
        </w:p>
        <w:p w:rsidR="00BC1E5B" w:rsidRDefault="00BC1E5B">
          <w:r>
            <w:rPr>
              <w:b/>
              <w:bCs/>
              <w:noProof/>
            </w:rPr>
            <w:fldChar w:fldCharType="end"/>
          </w:r>
        </w:p>
      </w:sdtContent>
    </w:sdt>
    <w:p w:rsidR="00017784" w:rsidRPr="00382CF6" w:rsidRDefault="00017784">
      <w:pPr>
        <w:spacing w:after="200" w:line="276" w:lineRule="auto"/>
      </w:pPr>
    </w:p>
    <w:p w:rsidR="00017784" w:rsidRPr="00EC71AC" w:rsidRDefault="00017784">
      <w:pPr>
        <w:spacing w:after="200" w:line="276" w:lineRule="auto"/>
      </w:pPr>
      <w:r w:rsidRPr="00EC71AC">
        <w:lastRenderedPageBreak/>
        <w:br w:type="page"/>
      </w:r>
    </w:p>
    <w:p w:rsidR="00017784" w:rsidRDefault="00017784" w:rsidP="00017784">
      <w:pPr>
        <w:pStyle w:val="Heading1"/>
        <w:rPr>
          <w:color w:val="auto"/>
          <w:sz w:val="36"/>
          <w:szCs w:val="36"/>
        </w:rPr>
      </w:pPr>
      <w:bookmarkStart w:id="1" w:name="_Toc289689939"/>
      <w:bookmarkStart w:id="2" w:name="_Toc329701555"/>
      <w:r w:rsidRPr="00017784">
        <w:rPr>
          <w:color w:val="auto"/>
          <w:sz w:val="36"/>
          <w:szCs w:val="36"/>
        </w:rPr>
        <w:lastRenderedPageBreak/>
        <w:t>Introduction</w:t>
      </w:r>
      <w:bookmarkEnd w:id="1"/>
      <w:bookmarkEnd w:id="2"/>
    </w:p>
    <w:p w:rsidR="00017784" w:rsidRPr="00017784" w:rsidRDefault="00017784" w:rsidP="00017784"/>
    <w:p w:rsidR="0075011D" w:rsidRPr="005B6862" w:rsidRDefault="0075011D" w:rsidP="0075011D">
      <w:r w:rsidRPr="005B6862">
        <w:t xml:space="preserve">Issue Log is an application to manage, maintain and track the progress of issues submitted by users.  Users here include all SCGTS employees and others who are using SCGTS supported applications. </w:t>
      </w:r>
    </w:p>
    <w:p w:rsidR="009C16B3" w:rsidRDefault="009C16B3" w:rsidP="0075011D"/>
    <w:p w:rsidR="00DE2E9E" w:rsidRDefault="00DE2E9E" w:rsidP="0075011D"/>
    <w:p w:rsidR="00493930" w:rsidRDefault="00493930" w:rsidP="00493930"/>
    <w:p w:rsidR="00493930" w:rsidRDefault="00493930">
      <w:pPr>
        <w:spacing w:after="200" w:line="276" w:lineRule="auto"/>
        <w:rPr>
          <w:rFonts w:asciiTheme="majorHAnsi" w:eastAsiaTheme="majorEastAsia" w:hAnsiTheme="majorHAnsi" w:cstheme="majorBidi"/>
          <w:b/>
          <w:bCs/>
          <w:sz w:val="36"/>
          <w:szCs w:val="36"/>
        </w:rPr>
      </w:pPr>
      <w:r>
        <w:rPr>
          <w:sz w:val="36"/>
          <w:szCs w:val="36"/>
        </w:rPr>
        <w:br w:type="page"/>
      </w:r>
    </w:p>
    <w:p w:rsidR="00976B1B" w:rsidRDefault="00976B1B" w:rsidP="00976B1B">
      <w:pPr>
        <w:pStyle w:val="Heading1"/>
        <w:rPr>
          <w:color w:val="auto"/>
          <w:sz w:val="36"/>
          <w:szCs w:val="36"/>
        </w:rPr>
      </w:pPr>
      <w:bookmarkStart w:id="3" w:name="_Toc289689940"/>
      <w:bookmarkStart w:id="4" w:name="_Toc329701556"/>
      <w:r w:rsidRPr="00976B1B">
        <w:rPr>
          <w:color w:val="auto"/>
          <w:sz w:val="36"/>
          <w:szCs w:val="36"/>
        </w:rPr>
        <w:lastRenderedPageBreak/>
        <w:t>Roles</w:t>
      </w:r>
      <w:bookmarkEnd w:id="3"/>
      <w:bookmarkEnd w:id="4"/>
    </w:p>
    <w:p w:rsidR="00976B1B" w:rsidRDefault="00976B1B" w:rsidP="00976B1B"/>
    <w:p w:rsidR="00976B1B" w:rsidRPr="005B6862" w:rsidRDefault="00976B1B" w:rsidP="00976B1B">
      <w:r w:rsidRPr="005B6862">
        <w:t>There are five different user types: Guest, User, Site Admin, Developer and Admin</w:t>
      </w:r>
      <w:r w:rsidR="009822F5" w:rsidRPr="005B6862">
        <w:t>istrator</w:t>
      </w:r>
      <w:r w:rsidRPr="005B6862">
        <w:t xml:space="preserve">. </w:t>
      </w:r>
      <w:r w:rsidR="009822F5" w:rsidRPr="005B6862">
        <w:t xml:space="preserve"> Explanations on this document will consider these five types as some screens will look different among the different roles.</w:t>
      </w:r>
    </w:p>
    <w:p w:rsidR="00976B1B" w:rsidRPr="005B6862" w:rsidRDefault="00976B1B" w:rsidP="00976B1B"/>
    <w:p w:rsidR="00976B1B" w:rsidRPr="005B6862" w:rsidRDefault="00976B1B" w:rsidP="00976B1B">
      <w:bookmarkStart w:id="5" w:name="_Toc289689941"/>
      <w:bookmarkStart w:id="6" w:name="_Toc329701557"/>
      <w:r w:rsidRPr="005B6862">
        <w:rPr>
          <w:rStyle w:val="Heading2Char"/>
          <w:color w:val="808080" w:themeColor="background1" w:themeShade="80"/>
          <w:sz w:val="24"/>
          <w:szCs w:val="24"/>
        </w:rPr>
        <w:t>Guest</w:t>
      </w:r>
      <w:bookmarkEnd w:id="5"/>
      <w:bookmarkEnd w:id="6"/>
      <w:r w:rsidR="00A65753" w:rsidRPr="005B6862">
        <w:t xml:space="preserve"> - </w:t>
      </w:r>
      <w:r w:rsidRPr="005B6862">
        <w:t xml:space="preserve">It has the least privilege on the IL application.  Users who are granted with this role are only allowed to </w:t>
      </w:r>
      <w:r w:rsidRPr="005B6862">
        <w:rPr>
          <w:b/>
          <w:i/>
        </w:rPr>
        <w:t>view</w:t>
      </w:r>
      <w:r w:rsidRPr="005B6862">
        <w:t xml:space="preserve"> the content</w:t>
      </w:r>
      <w:r w:rsidR="00BE09C8">
        <w:t xml:space="preserve"> of the IL</w:t>
      </w:r>
      <w:r w:rsidRPr="005B6862">
        <w:t>. This type will be temporarily granted to auditors.</w:t>
      </w:r>
    </w:p>
    <w:p w:rsidR="00976B1B" w:rsidRPr="005B6862" w:rsidRDefault="00976B1B" w:rsidP="00976B1B"/>
    <w:p w:rsidR="00976B1B" w:rsidRPr="005B6862" w:rsidRDefault="00976B1B" w:rsidP="00976B1B">
      <w:bookmarkStart w:id="7" w:name="_Toc289689942"/>
      <w:bookmarkStart w:id="8" w:name="_Toc329701558"/>
      <w:r w:rsidRPr="005B6862">
        <w:rPr>
          <w:rStyle w:val="Heading2Char"/>
          <w:color w:val="808080" w:themeColor="background1" w:themeShade="80"/>
          <w:sz w:val="24"/>
          <w:szCs w:val="24"/>
        </w:rPr>
        <w:t>User</w:t>
      </w:r>
      <w:bookmarkEnd w:id="7"/>
      <w:bookmarkEnd w:id="8"/>
      <w:r w:rsidR="00A65753" w:rsidRPr="005B6862">
        <w:t xml:space="preserve"> - </w:t>
      </w:r>
      <w:r w:rsidRPr="005B6862">
        <w:t>Users who are granted with this role are allowed to create/submit a new Issue, subscribe, post message, create and upload te</w:t>
      </w:r>
      <w:r w:rsidR="00BE09C8">
        <w:t xml:space="preserve">sting plan and result, and </w:t>
      </w:r>
      <w:r w:rsidRPr="005B6862">
        <w:t>they can complete the End User Confirmation tab. This type will be granted to the majority of users.</w:t>
      </w:r>
    </w:p>
    <w:p w:rsidR="00976B1B" w:rsidRPr="005B6862" w:rsidRDefault="00976B1B" w:rsidP="00976B1B"/>
    <w:p w:rsidR="00976B1B" w:rsidRPr="005B6862" w:rsidRDefault="00976B1B" w:rsidP="00976B1B">
      <w:bookmarkStart w:id="9" w:name="_Toc289689943"/>
      <w:bookmarkStart w:id="10" w:name="_Toc329701559"/>
      <w:r w:rsidRPr="005B6862">
        <w:rPr>
          <w:rStyle w:val="Heading2Char"/>
          <w:color w:val="808080" w:themeColor="background1" w:themeShade="80"/>
          <w:sz w:val="24"/>
          <w:szCs w:val="24"/>
        </w:rPr>
        <w:t>Site Admin</w:t>
      </w:r>
      <w:bookmarkEnd w:id="9"/>
      <w:bookmarkEnd w:id="10"/>
      <w:r w:rsidR="00A65753" w:rsidRPr="005B6862">
        <w:rPr>
          <w:color w:val="808080" w:themeColor="background1" w:themeShade="80"/>
        </w:rPr>
        <w:t xml:space="preserve"> </w:t>
      </w:r>
      <w:r w:rsidR="00A65753" w:rsidRPr="005B6862">
        <w:t xml:space="preserve">- </w:t>
      </w:r>
      <w:r w:rsidRPr="005B6862">
        <w:t xml:space="preserve">Users granted with this role has an additional privilege compare the user type. They can update the Site Admin Approval tab. This type will be granted only to the site administrator of each site. </w:t>
      </w:r>
    </w:p>
    <w:p w:rsidR="00976B1B" w:rsidRPr="005B6862" w:rsidRDefault="00976B1B" w:rsidP="00976B1B"/>
    <w:p w:rsidR="00976B1B" w:rsidRPr="005B6862" w:rsidRDefault="00976B1B" w:rsidP="00976B1B">
      <w:bookmarkStart w:id="11" w:name="_Toc289689944"/>
      <w:bookmarkStart w:id="12" w:name="_Toc329701560"/>
      <w:r w:rsidRPr="005B6862">
        <w:rPr>
          <w:rStyle w:val="Heading2Char"/>
          <w:color w:val="808080" w:themeColor="background1" w:themeShade="80"/>
          <w:sz w:val="24"/>
          <w:szCs w:val="24"/>
        </w:rPr>
        <w:t>Developer</w:t>
      </w:r>
      <w:bookmarkEnd w:id="11"/>
      <w:bookmarkEnd w:id="12"/>
      <w:r w:rsidR="00A65753" w:rsidRPr="005B6862">
        <w:rPr>
          <w:b/>
        </w:rPr>
        <w:t xml:space="preserve"> - </w:t>
      </w:r>
      <w:r w:rsidRPr="005B6862">
        <w:t>Users granted with this role are allowed to create/submit a new Issue, subscribe, post message, review the IL, submit their plan and actions, create and upload testing plan and result and complete the End User Confirmation tab.  This type will be granted to ISG developers and systems administrator.</w:t>
      </w:r>
    </w:p>
    <w:p w:rsidR="00976B1B" w:rsidRPr="005B6862" w:rsidRDefault="00976B1B" w:rsidP="00976B1B"/>
    <w:p w:rsidR="00976B1B" w:rsidRPr="005B6862" w:rsidRDefault="00976B1B" w:rsidP="00976B1B">
      <w:bookmarkStart w:id="13" w:name="_Toc289689945"/>
      <w:bookmarkStart w:id="14" w:name="_Toc329701561"/>
      <w:r w:rsidRPr="005B6862">
        <w:rPr>
          <w:rStyle w:val="Heading2Char"/>
          <w:color w:val="808080" w:themeColor="background1" w:themeShade="80"/>
          <w:sz w:val="24"/>
          <w:szCs w:val="24"/>
        </w:rPr>
        <w:t>Administrator</w:t>
      </w:r>
      <w:bookmarkEnd w:id="13"/>
      <w:bookmarkEnd w:id="14"/>
      <w:r w:rsidR="00A65753" w:rsidRPr="005B6862">
        <w:t xml:space="preserve"> - </w:t>
      </w:r>
      <w:r w:rsidRPr="005B6862">
        <w:t>Users granted with this role have access to all the IL tabs.  In addition to access described above, users with Admin privileges can access Authorization, all necessary approvals and Deployment tabs.  This type will be granted to IT Director and Managers.</w:t>
      </w:r>
    </w:p>
    <w:p w:rsidR="00976B1B" w:rsidRDefault="00976B1B" w:rsidP="00976B1B"/>
    <w:p w:rsidR="00976B1B" w:rsidRPr="00976B1B" w:rsidRDefault="00976B1B" w:rsidP="00976B1B">
      <w:pPr>
        <w:rPr>
          <w:rFonts w:eastAsiaTheme="majorEastAsia"/>
        </w:rPr>
      </w:pPr>
      <w:r w:rsidRPr="00976B1B">
        <w:br w:type="page"/>
      </w:r>
    </w:p>
    <w:p w:rsidR="001B2A36" w:rsidRDefault="001B2A36" w:rsidP="001B2A36">
      <w:pPr>
        <w:pStyle w:val="Heading1"/>
        <w:rPr>
          <w:color w:val="auto"/>
          <w:sz w:val="36"/>
          <w:szCs w:val="36"/>
        </w:rPr>
      </w:pPr>
      <w:bookmarkStart w:id="15" w:name="_Toc289689946"/>
      <w:bookmarkStart w:id="16" w:name="_Toc329701562"/>
      <w:r w:rsidRPr="001B2A36">
        <w:rPr>
          <w:color w:val="auto"/>
          <w:sz w:val="36"/>
          <w:szCs w:val="36"/>
        </w:rPr>
        <w:lastRenderedPageBreak/>
        <w:t>Main Report</w:t>
      </w:r>
      <w:bookmarkEnd w:id="15"/>
      <w:bookmarkEnd w:id="16"/>
    </w:p>
    <w:p w:rsidR="001B2A36" w:rsidRDefault="001B2A36" w:rsidP="001B2A36"/>
    <w:p w:rsidR="001B2A36" w:rsidRDefault="00D80139" w:rsidP="001B2A36">
      <w:r>
        <w:t>The</w:t>
      </w:r>
      <w:r w:rsidR="001B2A36">
        <w:t xml:space="preserve"> main report lists all submitted issues.  However, the list is limited only to application or applications that a user has permission to.  For example, if user John Smith, JSMITH, only has access to itims2 application Baku site (iTIMS2-BAK), he sees only issues submitted under iTIMS2-BAK.</w:t>
      </w:r>
    </w:p>
    <w:p w:rsidR="004C02C8" w:rsidRPr="006B69BD" w:rsidRDefault="004C02C8" w:rsidP="006B69BD">
      <w:pPr>
        <w:pStyle w:val="Heading2"/>
        <w:rPr>
          <w:color w:val="808080" w:themeColor="background1" w:themeShade="80"/>
        </w:rPr>
      </w:pPr>
      <w:bookmarkStart w:id="17" w:name="_Toc289689947"/>
      <w:bookmarkStart w:id="18" w:name="_Toc329701563"/>
      <w:r w:rsidRPr="006B69BD">
        <w:rPr>
          <w:color w:val="808080" w:themeColor="background1" w:themeShade="80"/>
        </w:rPr>
        <w:t>CREATE button</w:t>
      </w:r>
      <w:bookmarkEnd w:id="17"/>
      <w:bookmarkEnd w:id="18"/>
    </w:p>
    <w:p w:rsidR="00BA106B" w:rsidRDefault="004C02C8" w:rsidP="001B2A36">
      <w:r>
        <w:t>A</w:t>
      </w:r>
      <w:r w:rsidR="00124714">
        <w:t xml:space="preserve"> CREAT</w:t>
      </w:r>
      <w:r w:rsidR="00BA106B">
        <w:t xml:space="preserve">E button </w:t>
      </w:r>
      <w:r w:rsidR="00E565F3">
        <w:t xml:space="preserve">is </w:t>
      </w:r>
      <w:r w:rsidR="00BA106B">
        <w:t>to create/submit a new issue</w:t>
      </w:r>
      <w:r w:rsidR="00E565F3">
        <w:t>. It is</w:t>
      </w:r>
      <w:r w:rsidR="00BA106B">
        <w:t xml:space="preserve"> visible for </w:t>
      </w:r>
      <w:r w:rsidR="008C5AE7">
        <w:t xml:space="preserve">a </w:t>
      </w:r>
      <w:r w:rsidR="00BA106B">
        <w:t xml:space="preserve">user whose role is User, Site Admin, Developer or Administrator. </w:t>
      </w:r>
    </w:p>
    <w:p w:rsidR="00E565F3" w:rsidRDefault="00E565F3" w:rsidP="001B2A36"/>
    <w:p w:rsidR="00E565F3" w:rsidRPr="00E565F3" w:rsidRDefault="00E565F3" w:rsidP="00E565F3">
      <w:pPr>
        <w:pStyle w:val="Heading2"/>
        <w:rPr>
          <w:color w:val="808080" w:themeColor="background1" w:themeShade="80"/>
        </w:rPr>
      </w:pPr>
      <w:bookmarkStart w:id="19" w:name="_Toc289689948"/>
      <w:bookmarkStart w:id="20" w:name="_Toc329701564"/>
      <w:r w:rsidRPr="00E565F3">
        <w:rPr>
          <w:color w:val="808080" w:themeColor="background1" w:themeShade="80"/>
        </w:rPr>
        <w:t>Log ID link</w:t>
      </w:r>
      <w:bookmarkEnd w:id="19"/>
      <w:bookmarkEnd w:id="20"/>
    </w:p>
    <w:p w:rsidR="008C5AE7" w:rsidRDefault="008C5AE7" w:rsidP="001B2A36">
      <w:r>
        <w:t>The Log ID is a link to drill down to the issue’s details</w:t>
      </w:r>
      <w:r w:rsidR="00D80139">
        <w:t>.  The link is available for all type of users.</w:t>
      </w:r>
    </w:p>
    <w:p w:rsidR="00AD5E60" w:rsidRDefault="00AD5E60" w:rsidP="001B2A36"/>
    <w:p w:rsidR="00AD5E60" w:rsidRDefault="00AD5E60" w:rsidP="001B2A36">
      <w:r>
        <w:t xml:space="preserve">As default, there are ten (10) columns displayed on the report.  However, </w:t>
      </w:r>
      <w:r w:rsidR="00AF6CC5">
        <w:t xml:space="preserve">there are more columns available for users to select when creating their own </w:t>
      </w:r>
      <w:r>
        <w:t>reports</w:t>
      </w:r>
      <w:r w:rsidR="00AF6CC5">
        <w:t xml:space="preserve">. Click the Actions button –&gt; Select Columns.  See figure 1. Box on the right lists all columns that have been displayed on the report.  Box on the left contains list of columns that users can add to the existing report.  Users can remove or add columns using navigation on the middle </w:t>
      </w:r>
    </w:p>
    <w:p w:rsidR="00AF6CC5" w:rsidRDefault="00AF6CC5" w:rsidP="001B2A36">
      <w:r>
        <w:rPr>
          <w:noProof/>
        </w:rPr>
        <w:drawing>
          <wp:inline distT="0" distB="0" distL="0" distR="0" wp14:anchorId="3F57F6CF" wp14:editId="2CA44C2D">
            <wp:extent cx="5943600" cy="2828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828925"/>
                    </a:xfrm>
                    <a:prstGeom prst="rect">
                      <a:avLst/>
                    </a:prstGeom>
                  </pic:spPr>
                </pic:pic>
              </a:graphicData>
            </a:graphic>
          </wp:inline>
        </w:drawing>
      </w:r>
    </w:p>
    <w:p w:rsidR="00BA106B" w:rsidRDefault="00AF6CC5" w:rsidP="00AF6CC5">
      <w:pPr>
        <w:jc w:val="center"/>
      </w:pPr>
      <w:r>
        <w:t>Figure 1 – Select Columns</w:t>
      </w:r>
    </w:p>
    <w:p w:rsidR="00C35085" w:rsidRDefault="00C35085" w:rsidP="00C35085"/>
    <w:p w:rsidR="00C35085" w:rsidRDefault="00C35085" w:rsidP="00C35085">
      <w:r>
        <w:t>The following are screen shots of how the main report looks for different types of users.</w:t>
      </w:r>
    </w:p>
    <w:p w:rsidR="00C35085" w:rsidRDefault="00C35085" w:rsidP="00C35085">
      <w:r>
        <w:t xml:space="preserve"> </w:t>
      </w:r>
    </w:p>
    <w:p w:rsidR="00BA106B" w:rsidRPr="00BA106B" w:rsidRDefault="00626EC5" w:rsidP="001C4AE3">
      <w:pPr>
        <w:pStyle w:val="ListParagraph"/>
        <w:numPr>
          <w:ilvl w:val="0"/>
          <w:numId w:val="12"/>
        </w:numPr>
        <w:rPr>
          <w:rFonts w:eastAsiaTheme="majorEastAsia"/>
        </w:rPr>
      </w:pPr>
      <w:r>
        <w:t>User/Site Admin/Developer</w:t>
      </w:r>
    </w:p>
    <w:p w:rsidR="00BA106B" w:rsidRDefault="008C5AE7" w:rsidP="00BA106B">
      <w:pPr>
        <w:pStyle w:val="ListParagraph"/>
        <w:rPr>
          <w:rFonts w:eastAsiaTheme="majorEastAsia"/>
        </w:rPr>
      </w:pPr>
      <w:r>
        <w:rPr>
          <w:noProof/>
        </w:rPr>
        <w:lastRenderedPageBreak/>
        <w:drawing>
          <wp:inline distT="0" distB="0" distL="0" distR="0" wp14:anchorId="360B202F" wp14:editId="63DE69A3">
            <wp:extent cx="5943600" cy="40906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4090670"/>
                    </a:xfrm>
                    <a:prstGeom prst="rect">
                      <a:avLst/>
                    </a:prstGeom>
                  </pic:spPr>
                </pic:pic>
              </a:graphicData>
            </a:graphic>
          </wp:inline>
        </w:drawing>
      </w:r>
    </w:p>
    <w:p w:rsidR="007C1796" w:rsidRPr="00BA106B" w:rsidRDefault="00D80139" w:rsidP="00D80139">
      <w:pPr>
        <w:pStyle w:val="ListParagraph"/>
        <w:jc w:val="center"/>
        <w:rPr>
          <w:rFonts w:eastAsiaTheme="majorEastAsia"/>
        </w:rPr>
      </w:pPr>
      <w:r>
        <w:rPr>
          <w:rFonts w:eastAsiaTheme="majorEastAsia"/>
        </w:rPr>
        <w:t>Figure</w:t>
      </w:r>
      <w:r w:rsidR="00AF6CC5">
        <w:rPr>
          <w:rFonts w:eastAsiaTheme="majorEastAsia"/>
        </w:rPr>
        <w:t xml:space="preserve"> 2</w:t>
      </w:r>
      <w:r>
        <w:rPr>
          <w:rFonts w:eastAsiaTheme="majorEastAsia"/>
        </w:rPr>
        <w:t xml:space="preserve"> – User/Site Admin/Developer</w:t>
      </w:r>
    </w:p>
    <w:p w:rsidR="00626EC5" w:rsidRPr="007C1796" w:rsidRDefault="00BA106B" w:rsidP="001C4AE3">
      <w:pPr>
        <w:pStyle w:val="ListParagraph"/>
        <w:numPr>
          <w:ilvl w:val="0"/>
          <w:numId w:val="12"/>
        </w:numPr>
        <w:rPr>
          <w:rFonts w:eastAsiaTheme="majorEastAsia"/>
        </w:rPr>
      </w:pPr>
      <w:r>
        <w:t>Administrator</w:t>
      </w:r>
    </w:p>
    <w:p w:rsidR="007C1796" w:rsidRDefault="007C1796" w:rsidP="007C1796">
      <w:pPr>
        <w:pStyle w:val="ListParagraph"/>
        <w:rPr>
          <w:rFonts w:eastAsiaTheme="majorEastAsia"/>
        </w:rPr>
      </w:pPr>
      <w:r>
        <w:rPr>
          <w:rFonts w:eastAsiaTheme="majorEastAsia"/>
        </w:rPr>
        <w:t xml:space="preserve">If user login as an Administrator, he will see the second tab, Administration tab, appeared on the main report page. </w:t>
      </w:r>
    </w:p>
    <w:p w:rsidR="00B86543" w:rsidRDefault="00B86543" w:rsidP="007C1796">
      <w:pPr>
        <w:pStyle w:val="ListParagraph"/>
        <w:rPr>
          <w:rFonts w:eastAsiaTheme="majorEastAsia"/>
        </w:rPr>
      </w:pPr>
      <w:r>
        <w:rPr>
          <w:noProof/>
        </w:rPr>
        <w:lastRenderedPageBreak/>
        <w:drawing>
          <wp:inline distT="0" distB="0" distL="0" distR="0" wp14:anchorId="668785C1" wp14:editId="78231A65">
            <wp:extent cx="5943600" cy="40906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4090670"/>
                    </a:xfrm>
                    <a:prstGeom prst="rect">
                      <a:avLst/>
                    </a:prstGeom>
                  </pic:spPr>
                </pic:pic>
              </a:graphicData>
            </a:graphic>
          </wp:inline>
        </w:drawing>
      </w:r>
    </w:p>
    <w:p w:rsidR="007C1796" w:rsidRPr="00626EC5" w:rsidRDefault="00AF6CC5" w:rsidP="00D80139">
      <w:pPr>
        <w:pStyle w:val="ListParagraph"/>
        <w:jc w:val="center"/>
        <w:rPr>
          <w:rFonts w:eastAsiaTheme="majorEastAsia"/>
        </w:rPr>
      </w:pPr>
      <w:r>
        <w:rPr>
          <w:rFonts w:eastAsiaTheme="majorEastAsia"/>
        </w:rPr>
        <w:t>Figure 3</w:t>
      </w:r>
      <w:r w:rsidR="00D80139">
        <w:rPr>
          <w:rFonts w:eastAsiaTheme="majorEastAsia"/>
        </w:rPr>
        <w:t xml:space="preserve"> - Administrator</w:t>
      </w:r>
    </w:p>
    <w:p w:rsidR="008C5AE7" w:rsidRPr="00D80139" w:rsidRDefault="00626EC5" w:rsidP="001C4AE3">
      <w:pPr>
        <w:pStyle w:val="ListParagraph"/>
        <w:numPr>
          <w:ilvl w:val="0"/>
          <w:numId w:val="12"/>
        </w:numPr>
        <w:rPr>
          <w:rFonts w:eastAsiaTheme="majorEastAsia"/>
        </w:rPr>
      </w:pPr>
      <w:r>
        <w:t>Guest</w:t>
      </w:r>
    </w:p>
    <w:p w:rsidR="00D80139" w:rsidRPr="008C5AE7" w:rsidRDefault="00D80139" w:rsidP="00D80139">
      <w:pPr>
        <w:pStyle w:val="ListParagraph"/>
        <w:rPr>
          <w:rFonts w:eastAsiaTheme="majorEastAsia"/>
        </w:rPr>
      </w:pPr>
      <w:r>
        <w:t>If user logs in as a Guest, he will only have access to the linkable ID.  See below figure.</w:t>
      </w:r>
    </w:p>
    <w:p w:rsidR="001B2A36" w:rsidRDefault="008C5AE7" w:rsidP="008C5AE7">
      <w:pPr>
        <w:pStyle w:val="ListParagraph"/>
      </w:pPr>
      <w:r>
        <w:rPr>
          <w:noProof/>
        </w:rPr>
        <w:lastRenderedPageBreak/>
        <w:drawing>
          <wp:inline distT="0" distB="0" distL="0" distR="0" wp14:anchorId="75B89A5C" wp14:editId="4606BD6C">
            <wp:extent cx="5943600" cy="40906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4090670"/>
                    </a:xfrm>
                    <a:prstGeom prst="rect">
                      <a:avLst/>
                    </a:prstGeom>
                  </pic:spPr>
                </pic:pic>
              </a:graphicData>
            </a:graphic>
          </wp:inline>
        </w:drawing>
      </w:r>
    </w:p>
    <w:p w:rsidR="00D80139" w:rsidRPr="00BA106B" w:rsidRDefault="00AF6CC5" w:rsidP="00D80139">
      <w:pPr>
        <w:pStyle w:val="ListParagraph"/>
        <w:jc w:val="center"/>
        <w:rPr>
          <w:rFonts w:eastAsiaTheme="majorEastAsia"/>
        </w:rPr>
      </w:pPr>
      <w:r>
        <w:t>Figure 4</w:t>
      </w:r>
      <w:r w:rsidR="00D80139">
        <w:t xml:space="preserve"> - Guest</w:t>
      </w:r>
    </w:p>
    <w:p w:rsidR="00AD5E60" w:rsidRDefault="00AD5E60">
      <w:pPr>
        <w:spacing w:after="200" w:line="276" w:lineRule="auto"/>
        <w:rPr>
          <w:rFonts w:asciiTheme="majorHAnsi" w:eastAsiaTheme="majorEastAsia" w:hAnsiTheme="majorHAnsi" w:cstheme="majorBidi"/>
          <w:b/>
          <w:bCs/>
          <w:sz w:val="36"/>
          <w:szCs w:val="36"/>
        </w:rPr>
      </w:pPr>
      <w:r>
        <w:rPr>
          <w:sz w:val="36"/>
          <w:szCs w:val="36"/>
        </w:rPr>
        <w:br w:type="page"/>
      </w:r>
    </w:p>
    <w:p w:rsidR="00AD5E60" w:rsidRDefault="00DA70F3" w:rsidP="00017784">
      <w:pPr>
        <w:pStyle w:val="Heading1"/>
        <w:rPr>
          <w:color w:val="auto"/>
          <w:sz w:val="36"/>
          <w:szCs w:val="36"/>
        </w:rPr>
      </w:pPr>
      <w:bookmarkStart w:id="21" w:name="_Toc289689949"/>
      <w:bookmarkStart w:id="22" w:name="_Toc329701565"/>
      <w:r>
        <w:rPr>
          <w:color w:val="auto"/>
          <w:sz w:val="36"/>
          <w:szCs w:val="36"/>
        </w:rPr>
        <w:lastRenderedPageBreak/>
        <w:t>Change Request Info</w:t>
      </w:r>
      <w:bookmarkEnd w:id="21"/>
      <w:bookmarkEnd w:id="22"/>
    </w:p>
    <w:p w:rsidR="00DA70F3" w:rsidRPr="00DA70F3" w:rsidRDefault="00DA70F3" w:rsidP="00DA70F3"/>
    <w:p w:rsidR="005B0A37" w:rsidRDefault="00DA70F3">
      <w:pPr>
        <w:spacing w:after="200" w:line="276" w:lineRule="auto"/>
      </w:pPr>
      <w:r>
        <w:t>It is the main form to enter the inf</w:t>
      </w:r>
      <w:r w:rsidR="005B0A37">
        <w:t xml:space="preserve">ormation regarding the issue. </w:t>
      </w:r>
    </w:p>
    <w:p w:rsidR="002A463A" w:rsidRDefault="002A463A">
      <w:pPr>
        <w:spacing w:after="200" w:line="276" w:lineRule="auto"/>
      </w:pPr>
      <w:r>
        <w:rPr>
          <w:noProof/>
        </w:rPr>
        <w:drawing>
          <wp:inline distT="0" distB="0" distL="0" distR="0" wp14:anchorId="0B9DB7C5" wp14:editId="3C9FCABF">
            <wp:extent cx="5943600" cy="2472690"/>
            <wp:effectExtent l="19050" t="19050" r="19050" b="228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472690"/>
                    </a:xfrm>
                    <a:prstGeom prst="rect">
                      <a:avLst/>
                    </a:prstGeom>
                    <a:ln>
                      <a:solidFill>
                        <a:schemeClr val="bg1">
                          <a:lumMod val="75000"/>
                        </a:schemeClr>
                      </a:solidFill>
                    </a:ln>
                  </pic:spPr>
                </pic:pic>
              </a:graphicData>
            </a:graphic>
          </wp:inline>
        </w:drawing>
      </w:r>
    </w:p>
    <w:p w:rsidR="005B0A37" w:rsidRPr="00474972" w:rsidRDefault="00474972">
      <w:pPr>
        <w:spacing w:after="200" w:line="276" w:lineRule="auto"/>
        <w:rPr>
          <w:u w:val="single"/>
        </w:rPr>
      </w:pPr>
      <w:r>
        <w:rPr>
          <w:u w:val="single"/>
        </w:rPr>
        <w:t>Items</w:t>
      </w:r>
    </w:p>
    <w:p w:rsidR="005B0A37" w:rsidRDefault="005B0A37" w:rsidP="001C4AE3">
      <w:pPr>
        <w:pStyle w:val="ListParagraph"/>
        <w:numPr>
          <w:ilvl w:val="0"/>
          <w:numId w:val="13"/>
        </w:numPr>
        <w:spacing w:after="200" w:line="276" w:lineRule="auto"/>
      </w:pPr>
      <w:bookmarkStart w:id="23" w:name="_Toc289689950"/>
      <w:bookmarkStart w:id="24" w:name="_Toc329701566"/>
      <w:r w:rsidRPr="003F733E">
        <w:rPr>
          <w:rStyle w:val="Heading2Char"/>
          <w:color w:val="7F7F7F" w:themeColor="text1" w:themeTint="80"/>
        </w:rPr>
        <w:t>Application</w:t>
      </w:r>
      <w:bookmarkEnd w:id="23"/>
      <w:bookmarkEnd w:id="24"/>
      <w:r>
        <w:t xml:space="preserve"> – It lists the application or applications that have been assigned to a user.  Hence some user might see only one application while others might see more than one application.  This item is required to be completed.</w:t>
      </w:r>
    </w:p>
    <w:p w:rsidR="005B0A37" w:rsidRDefault="005B0A37" w:rsidP="001C4AE3">
      <w:pPr>
        <w:pStyle w:val="ListParagraph"/>
        <w:numPr>
          <w:ilvl w:val="0"/>
          <w:numId w:val="13"/>
        </w:numPr>
        <w:spacing w:after="200" w:line="276" w:lineRule="auto"/>
      </w:pPr>
      <w:bookmarkStart w:id="25" w:name="_Toc289689951"/>
      <w:bookmarkStart w:id="26" w:name="_Toc329701567"/>
      <w:r w:rsidRPr="003F733E">
        <w:rPr>
          <w:rStyle w:val="Heading2Char"/>
          <w:color w:val="7F7F7F" w:themeColor="text1" w:themeTint="80"/>
        </w:rPr>
        <w:t>Component Type</w:t>
      </w:r>
      <w:bookmarkEnd w:id="25"/>
      <w:bookmarkEnd w:id="26"/>
      <w:r w:rsidRPr="003F733E">
        <w:rPr>
          <w:color w:val="7F7F7F" w:themeColor="text1" w:themeTint="80"/>
        </w:rPr>
        <w:t xml:space="preserve"> </w:t>
      </w:r>
      <w:r>
        <w:t>– It lists type of issue. This item is required to be completed.  There are five (5) available options</w:t>
      </w:r>
    </w:p>
    <w:p w:rsidR="00073655" w:rsidRDefault="00073655" w:rsidP="00073655">
      <w:pPr>
        <w:pStyle w:val="ListParagraph"/>
        <w:numPr>
          <w:ilvl w:val="1"/>
          <w:numId w:val="13"/>
        </w:numPr>
        <w:spacing w:after="200" w:line="276" w:lineRule="auto"/>
      </w:pPr>
      <w:r>
        <w:t>APEX – Select this option when user has issue with report’s parameter page.</w:t>
      </w:r>
    </w:p>
    <w:p w:rsidR="00E04A7E" w:rsidRDefault="00E04A7E" w:rsidP="00073655">
      <w:pPr>
        <w:pStyle w:val="ListParagraph"/>
        <w:numPr>
          <w:ilvl w:val="1"/>
          <w:numId w:val="13"/>
        </w:numPr>
        <w:spacing w:after="200" w:line="276" w:lineRule="auto"/>
      </w:pPr>
      <w:r>
        <w:t>CARDS – Select this option when user wants to set up CARDS report job.</w:t>
      </w:r>
    </w:p>
    <w:p w:rsidR="00073655" w:rsidRDefault="00073655" w:rsidP="00073655">
      <w:pPr>
        <w:pStyle w:val="ListParagraph"/>
        <w:numPr>
          <w:ilvl w:val="1"/>
          <w:numId w:val="13"/>
        </w:numPr>
        <w:spacing w:after="200" w:line="276" w:lineRule="auto"/>
      </w:pPr>
      <w:r>
        <w:t>DATABASE – Select this option when user has issue with the data itself.  For example, user enters wrong tally quantity or user needs the Invoice’s status change from Close to Issued.</w:t>
      </w:r>
    </w:p>
    <w:p w:rsidR="00F95251" w:rsidRDefault="005B0A37" w:rsidP="001C4AE3">
      <w:pPr>
        <w:pStyle w:val="ListParagraph"/>
        <w:numPr>
          <w:ilvl w:val="1"/>
          <w:numId w:val="13"/>
        </w:numPr>
        <w:spacing w:after="200" w:line="276" w:lineRule="auto"/>
      </w:pPr>
      <w:r>
        <w:t>FORMS</w:t>
      </w:r>
      <w:r w:rsidR="001C58BA">
        <w:t xml:space="preserve"> –</w:t>
      </w:r>
      <w:r w:rsidR="00F95251">
        <w:t xml:space="preserve"> Select this option when user has issue with </w:t>
      </w:r>
      <w:r w:rsidR="003C53A3">
        <w:t>data entry type of module</w:t>
      </w:r>
      <w:r w:rsidR="00F95251">
        <w:t>.  For example, Purchase Order (PO) form in iTIMS2 application or Creating a new HSE Observation in HSE application.</w:t>
      </w:r>
    </w:p>
    <w:p w:rsidR="005B0A37" w:rsidRDefault="005B0A37" w:rsidP="001C4AE3">
      <w:pPr>
        <w:pStyle w:val="ListParagraph"/>
        <w:numPr>
          <w:ilvl w:val="1"/>
          <w:numId w:val="13"/>
        </w:numPr>
        <w:spacing w:after="200" w:line="276" w:lineRule="auto"/>
      </w:pPr>
      <w:r>
        <w:t>REPORTS</w:t>
      </w:r>
      <w:r w:rsidR="00F95251">
        <w:t xml:space="preserve"> – Select this option when user has issue with the data presentation.  For example, INVTYR01 report in iTIMS2 application or TRIN001 report in TIMSIS2 application.</w:t>
      </w:r>
    </w:p>
    <w:p w:rsidR="005B0A37" w:rsidRDefault="005B0A37" w:rsidP="001C4AE3">
      <w:pPr>
        <w:pStyle w:val="ListParagraph"/>
        <w:numPr>
          <w:ilvl w:val="1"/>
          <w:numId w:val="13"/>
        </w:numPr>
        <w:spacing w:after="200" w:line="276" w:lineRule="auto"/>
      </w:pPr>
      <w:r>
        <w:t>SYSTEM</w:t>
      </w:r>
      <w:r w:rsidR="009240B9">
        <w:t xml:space="preserve"> – Select this option when user has issue with network connection or hardware.  For example, user’s connection to iTIMS2 keeps dropping off or the ser</w:t>
      </w:r>
      <w:r w:rsidR="00DC578E">
        <w:t xml:space="preserve">ver machine is suddenly shut off. </w:t>
      </w:r>
    </w:p>
    <w:p w:rsidR="005B0A37" w:rsidRDefault="005B0A37" w:rsidP="001C4AE3">
      <w:pPr>
        <w:pStyle w:val="ListParagraph"/>
        <w:numPr>
          <w:ilvl w:val="0"/>
          <w:numId w:val="13"/>
        </w:numPr>
        <w:spacing w:after="200" w:line="276" w:lineRule="auto"/>
      </w:pPr>
      <w:bookmarkStart w:id="27" w:name="_Toc289689952"/>
      <w:bookmarkStart w:id="28" w:name="_Toc329701568"/>
      <w:r w:rsidRPr="003F733E">
        <w:rPr>
          <w:rStyle w:val="Heading2Char"/>
          <w:color w:val="7F7F7F" w:themeColor="text1" w:themeTint="80"/>
        </w:rPr>
        <w:t>Component Name</w:t>
      </w:r>
      <w:bookmarkEnd w:id="27"/>
      <w:bookmarkEnd w:id="28"/>
      <w:r w:rsidR="00DC00B4" w:rsidRPr="003F733E">
        <w:rPr>
          <w:color w:val="7F7F7F" w:themeColor="text1" w:themeTint="80"/>
        </w:rPr>
        <w:t xml:space="preserve"> </w:t>
      </w:r>
      <w:r w:rsidR="00DC00B4">
        <w:t xml:space="preserve">– It is an area for user to specify the exact component that he has issue with.  For example, if user selects FORMS on the component type select list, </w:t>
      </w:r>
      <w:r w:rsidR="00B21AC9">
        <w:t xml:space="preserve">he </w:t>
      </w:r>
      <w:r w:rsidR="00B21AC9">
        <w:lastRenderedPageBreak/>
        <w:t>should jot down the name of the forms, such as PO form.  This item is required to be completed.</w:t>
      </w:r>
    </w:p>
    <w:p w:rsidR="005B0A37" w:rsidRDefault="005B0A37" w:rsidP="001C4AE3">
      <w:pPr>
        <w:pStyle w:val="ListParagraph"/>
        <w:numPr>
          <w:ilvl w:val="0"/>
          <w:numId w:val="13"/>
        </w:numPr>
        <w:spacing w:after="200" w:line="276" w:lineRule="auto"/>
      </w:pPr>
      <w:bookmarkStart w:id="29" w:name="_Toc289689953"/>
      <w:bookmarkStart w:id="30" w:name="_Toc329701569"/>
      <w:r w:rsidRPr="003F733E">
        <w:rPr>
          <w:rStyle w:val="Heading2Char"/>
          <w:color w:val="7F7F7F" w:themeColor="text1" w:themeTint="80"/>
        </w:rPr>
        <w:t>Need Date</w:t>
      </w:r>
      <w:bookmarkEnd w:id="29"/>
      <w:bookmarkEnd w:id="30"/>
      <w:r w:rsidR="00B21AC9" w:rsidRPr="003F733E">
        <w:rPr>
          <w:color w:val="7F7F7F" w:themeColor="text1" w:themeTint="80"/>
        </w:rPr>
        <w:t xml:space="preserve"> </w:t>
      </w:r>
      <w:r w:rsidR="00B21AC9">
        <w:t xml:space="preserve">– User can </w:t>
      </w:r>
      <w:r w:rsidR="002D2FB8">
        <w:t>identify when the issue or requested change should be completed</w:t>
      </w:r>
    </w:p>
    <w:p w:rsidR="005B0A37" w:rsidRDefault="005B0A37" w:rsidP="001C4AE3">
      <w:pPr>
        <w:pStyle w:val="ListParagraph"/>
        <w:numPr>
          <w:ilvl w:val="0"/>
          <w:numId w:val="13"/>
        </w:numPr>
        <w:spacing w:after="200" w:line="276" w:lineRule="auto"/>
      </w:pPr>
      <w:bookmarkStart w:id="31" w:name="_Toc289689954"/>
      <w:bookmarkStart w:id="32" w:name="_Toc329701570"/>
      <w:r w:rsidRPr="003F733E">
        <w:rPr>
          <w:rStyle w:val="Heading2Char"/>
          <w:color w:val="7F7F7F" w:themeColor="text1" w:themeTint="80"/>
        </w:rPr>
        <w:t>Issue</w:t>
      </w:r>
      <w:bookmarkEnd w:id="31"/>
      <w:bookmarkEnd w:id="32"/>
      <w:r w:rsidR="002D2FB8">
        <w:t xml:space="preserve"> – It is an area where user describes what the problem is.  </w:t>
      </w:r>
      <w:r w:rsidR="00CA321E">
        <w:t>User can type up to 4000 characters.</w:t>
      </w:r>
    </w:p>
    <w:p w:rsidR="002D2FB8" w:rsidRDefault="005B0A37" w:rsidP="001C4AE3">
      <w:pPr>
        <w:pStyle w:val="ListParagraph"/>
        <w:numPr>
          <w:ilvl w:val="0"/>
          <w:numId w:val="13"/>
        </w:numPr>
        <w:spacing w:after="200" w:line="276" w:lineRule="auto"/>
      </w:pPr>
      <w:bookmarkStart w:id="33" w:name="_Toc289689955"/>
      <w:bookmarkStart w:id="34" w:name="_Toc329701571"/>
      <w:r w:rsidRPr="003F733E">
        <w:rPr>
          <w:rStyle w:val="Heading2Char"/>
          <w:color w:val="7F7F7F" w:themeColor="text1" w:themeTint="80"/>
        </w:rPr>
        <w:t>CREATE button</w:t>
      </w:r>
      <w:bookmarkEnd w:id="33"/>
      <w:bookmarkEnd w:id="34"/>
      <w:r w:rsidR="002D2FB8" w:rsidRPr="003F733E">
        <w:rPr>
          <w:color w:val="7F7F7F" w:themeColor="text1" w:themeTint="80"/>
        </w:rPr>
        <w:t xml:space="preserve"> </w:t>
      </w:r>
      <w:r w:rsidR="002D2FB8">
        <w:t>– There are several processes occur after user click</w:t>
      </w:r>
      <w:r w:rsidR="009C30AB">
        <w:t>s</w:t>
      </w:r>
      <w:r w:rsidR="002D2FB8">
        <w:t xml:space="preserve"> on the CREATE button.</w:t>
      </w:r>
    </w:p>
    <w:p w:rsidR="002D2FB8" w:rsidRDefault="002D2FB8" w:rsidP="001C4AE3">
      <w:pPr>
        <w:pStyle w:val="ListParagraph"/>
        <w:numPr>
          <w:ilvl w:val="1"/>
          <w:numId w:val="13"/>
        </w:numPr>
        <w:spacing w:after="200" w:line="276" w:lineRule="auto"/>
      </w:pPr>
      <w:r>
        <w:t>Insert</w:t>
      </w:r>
      <w:r w:rsidR="009C30AB">
        <w:t>ing</w:t>
      </w:r>
      <w:r>
        <w:t xml:space="preserve"> a new issue to the database</w:t>
      </w:r>
    </w:p>
    <w:p w:rsidR="002A463A" w:rsidRDefault="002D2FB8" w:rsidP="001C4AE3">
      <w:pPr>
        <w:pStyle w:val="ListParagraph"/>
        <w:numPr>
          <w:ilvl w:val="1"/>
          <w:numId w:val="13"/>
        </w:numPr>
        <w:spacing w:after="200" w:line="276" w:lineRule="auto"/>
      </w:pPr>
      <w:r>
        <w:t>Send</w:t>
      </w:r>
      <w:r w:rsidR="009C30AB">
        <w:t>ing</w:t>
      </w:r>
      <w:r>
        <w:t xml:space="preserve"> a notification email to several designated ISG personnel</w:t>
      </w:r>
      <w:r w:rsidR="00395D43">
        <w:t xml:space="preserve">: </w:t>
      </w:r>
      <w:r w:rsidR="00CA321E">
        <w:t>IT D</w:t>
      </w:r>
      <w:r w:rsidR="00395D43">
        <w:t>irector, IT Managers and Help Desk</w:t>
      </w:r>
      <w:r w:rsidR="00CA321E">
        <w:t xml:space="preserve"> personnel. </w:t>
      </w:r>
      <w:r w:rsidR="00DC14D0">
        <w:t xml:space="preserve"> Below figure shows the example of the notification email.</w:t>
      </w:r>
      <w:r w:rsidR="00DC14D0" w:rsidRPr="00DC14D0">
        <w:rPr>
          <w:noProof/>
        </w:rPr>
        <w:t xml:space="preserve"> </w:t>
      </w:r>
    </w:p>
    <w:p w:rsidR="002A463A" w:rsidRDefault="002A463A" w:rsidP="002A463A">
      <w:pPr>
        <w:pStyle w:val="ListParagraph"/>
        <w:spacing w:after="200" w:line="276" w:lineRule="auto"/>
        <w:ind w:left="1440"/>
      </w:pPr>
      <w:r>
        <w:rPr>
          <w:noProof/>
        </w:rPr>
        <w:drawing>
          <wp:inline distT="0" distB="0" distL="0" distR="0" wp14:anchorId="5931D47B" wp14:editId="67B15D61">
            <wp:extent cx="5209524" cy="3638095"/>
            <wp:effectExtent l="19050" t="19050" r="10795" b="196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09524" cy="3638095"/>
                    </a:xfrm>
                    <a:prstGeom prst="rect">
                      <a:avLst/>
                    </a:prstGeom>
                    <a:ln>
                      <a:solidFill>
                        <a:schemeClr val="bg1">
                          <a:lumMod val="85000"/>
                        </a:schemeClr>
                      </a:solidFill>
                    </a:ln>
                  </pic:spPr>
                </pic:pic>
              </a:graphicData>
            </a:graphic>
          </wp:inline>
        </w:drawing>
      </w:r>
    </w:p>
    <w:p w:rsidR="002A463A" w:rsidRDefault="002A463A" w:rsidP="002A463A">
      <w:pPr>
        <w:spacing w:after="200" w:line="276" w:lineRule="auto"/>
      </w:pPr>
      <w:r>
        <w:t xml:space="preserve">After user clicks on the CREATE button, the system will </w:t>
      </w:r>
      <w:r w:rsidR="00767AE1">
        <w:t xml:space="preserve">automatically </w:t>
      </w:r>
      <w:r>
        <w:t xml:space="preserve">take </w:t>
      </w:r>
      <w:r w:rsidR="00767AE1">
        <w:t xml:space="preserve">the </w:t>
      </w:r>
      <w:r>
        <w:t>user back to the same page. Add</w:t>
      </w:r>
      <w:r w:rsidR="00767AE1">
        <w:t>itional information will appear, see below figure.</w:t>
      </w:r>
    </w:p>
    <w:p w:rsidR="00767AE1" w:rsidRDefault="00767AE1" w:rsidP="002A463A">
      <w:pPr>
        <w:spacing w:after="200" w:line="276" w:lineRule="auto"/>
      </w:pPr>
      <w:r>
        <w:rPr>
          <w:noProof/>
        </w:rPr>
        <w:lastRenderedPageBreak/>
        <w:drawing>
          <wp:inline distT="0" distB="0" distL="0" distR="0" wp14:anchorId="1A584541" wp14:editId="4765A17C">
            <wp:extent cx="5943600" cy="6252210"/>
            <wp:effectExtent l="19050" t="19050" r="19050" b="152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6252210"/>
                    </a:xfrm>
                    <a:prstGeom prst="rect">
                      <a:avLst/>
                    </a:prstGeom>
                    <a:ln>
                      <a:solidFill>
                        <a:schemeClr val="bg1">
                          <a:lumMod val="75000"/>
                        </a:schemeClr>
                      </a:solidFill>
                    </a:ln>
                  </pic:spPr>
                </pic:pic>
              </a:graphicData>
            </a:graphic>
          </wp:inline>
        </w:drawing>
      </w:r>
    </w:p>
    <w:p w:rsidR="002D2FB8" w:rsidRDefault="00767AE1" w:rsidP="00767AE1">
      <w:pPr>
        <w:spacing w:after="200" w:line="276" w:lineRule="auto"/>
      </w:pPr>
      <w:r>
        <w:t>There are two new sections appeared: Issue Info and Detail Process Info. Bo</w:t>
      </w:r>
      <w:r w:rsidR="00A042E1">
        <w:t>th sections will be discussed in</w:t>
      </w:r>
      <w:r>
        <w:t xml:space="preserve"> l</w:t>
      </w:r>
      <w:r w:rsidR="00A042E1">
        <w:t>ater sections.</w:t>
      </w:r>
    </w:p>
    <w:p w:rsidR="007735D9" w:rsidRDefault="007735D9" w:rsidP="00767AE1">
      <w:pPr>
        <w:spacing w:after="200" w:line="276" w:lineRule="auto"/>
        <w:rPr>
          <w:u w:val="single"/>
        </w:rPr>
      </w:pPr>
      <w:r w:rsidRPr="007735D9">
        <w:rPr>
          <w:u w:val="single"/>
        </w:rPr>
        <w:t xml:space="preserve">New Items on Change Request Info </w:t>
      </w:r>
    </w:p>
    <w:p w:rsidR="007735D9" w:rsidRDefault="007735D9" w:rsidP="001C4AE3">
      <w:pPr>
        <w:pStyle w:val="ListParagraph"/>
        <w:numPr>
          <w:ilvl w:val="0"/>
          <w:numId w:val="15"/>
        </w:numPr>
      </w:pPr>
      <w:bookmarkStart w:id="35" w:name="_Toc289689956"/>
      <w:bookmarkStart w:id="36" w:name="_Toc329701572"/>
      <w:r w:rsidRPr="0083317B">
        <w:rPr>
          <w:rStyle w:val="Heading2Char"/>
          <w:color w:val="7F7F7F" w:themeColor="text1" w:themeTint="80"/>
        </w:rPr>
        <w:t>Display Issue</w:t>
      </w:r>
      <w:bookmarkEnd w:id="35"/>
      <w:bookmarkEnd w:id="36"/>
      <w:r w:rsidR="00A042E1" w:rsidRPr="0083317B">
        <w:rPr>
          <w:color w:val="7F7F7F" w:themeColor="text1" w:themeTint="80"/>
        </w:rPr>
        <w:t xml:space="preserve"> </w:t>
      </w:r>
      <w:r w:rsidR="00A042E1">
        <w:t xml:space="preserve">– Original </w:t>
      </w:r>
      <w:r w:rsidR="00F400B6">
        <w:t xml:space="preserve">issue text will be appeared on the Display Issue section with creator’s </w:t>
      </w:r>
      <w:r w:rsidR="00A07073">
        <w:t>user</w:t>
      </w:r>
      <w:r w:rsidR="00F400B6">
        <w:t>name, date and time append on top</w:t>
      </w:r>
    </w:p>
    <w:p w:rsidR="00F400B6" w:rsidRDefault="00F400B6" w:rsidP="00F400B6">
      <w:pPr>
        <w:pStyle w:val="ListParagraph"/>
        <w:spacing w:after="200" w:line="276" w:lineRule="auto"/>
      </w:pPr>
    </w:p>
    <w:p w:rsidR="007735D9" w:rsidRDefault="007735D9" w:rsidP="001C4AE3">
      <w:pPr>
        <w:pStyle w:val="ListParagraph"/>
        <w:numPr>
          <w:ilvl w:val="0"/>
          <w:numId w:val="15"/>
        </w:numPr>
        <w:spacing w:after="200" w:line="276" w:lineRule="auto"/>
      </w:pPr>
      <w:bookmarkStart w:id="37" w:name="_Toc289689957"/>
      <w:bookmarkStart w:id="38" w:name="_Toc329701573"/>
      <w:r w:rsidRPr="0083317B">
        <w:rPr>
          <w:rStyle w:val="Heading2Char"/>
          <w:color w:val="7F7F7F" w:themeColor="text1" w:themeTint="80"/>
        </w:rPr>
        <w:lastRenderedPageBreak/>
        <w:t>Additional Issue</w:t>
      </w:r>
      <w:bookmarkEnd w:id="37"/>
      <w:bookmarkEnd w:id="38"/>
      <w:r w:rsidR="00F400B6" w:rsidRPr="0083317B">
        <w:rPr>
          <w:color w:val="7F7F7F" w:themeColor="text1" w:themeTint="80"/>
        </w:rPr>
        <w:t xml:space="preserve"> </w:t>
      </w:r>
      <w:r w:rsidR="00F400B6">
        <w:t xml:space="preserve">– Area to put additional issue text.  </w:t>
      </w:r>
      <w:r w:rsidR="00395D43">
        <w:t>C</w:t>
      </w:r>
      <w:r w:rsidR="00F400B6">
        <w:t>lick the APPLY CHANGES button to submit the additional issue</w:t>
      </w:r>
      <w:r w:rsidR="00A07073">
        <w:t xml:space="preserve"> text.  See below figure.  </w:t>
      </w:r>
      <w:r w:rsidR="00395D43">
        <w:t>C</w:t>
      </w:r>
      <w:r w:rsidR="00A07073">
        <w:t xml:space="preserve">reator of the additional issue </w:t>
      </w:r>
      <w:r w:rsidR="00395D43">
        <w:t>text, date and time will be append</w:t>
      </w:r>
      <w:r w:rsidR="001D0773">
        <w:t xml:space="preserve">ed on the top of </w:t>
      </w:r>
      <w:r w:rsidR="00395D43">
        <w:t>the text.</w:t>
      </w:r>
    </w:p>
    <w:p w:rsidR="00F400B6" w:rsidRDefault="00F400B6" w:rsidP="00F400B6">
      <w:pPr>
        <w:pStyle w:val="ListParagraph"/>
      </w:pPr>
    </w:p>
    <w:p w:rsidR="00F400B6" w:rsidRDefault="00F400B6" w:rsidP="00F400B6">
      <w:pPr>
        <w:pStyle w:val="ListParagraph"/>
        <w:spacing w:after="200" w:line="276" w:lineRule="auto"/>
      </w:pPr>
      <w:r>
        <w:rPr>
          <w:noProof/>
        </w:rPr>
        <w:drawing>
          <wp:inline distT="0" distB="0" distL="0" distR="0" wp14:anchorId="20F0E7D8" wp14:editId="54FAFC1F">
            <wp:extent cx="5943600" cy="2564130"/>
            <wp:effectExtent l="19050" t="19050" r="19050" b="266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2564130"/>
                    </a:xfrm>
                    <a:prstGeom prst="rect">
                      <a:avLst/>
                    </a:prstGeom>
                    <a:ln>
                      <a:solidFill>
                        <a:schemeClr val="accent1"/>
                      </a:solidFill>
                    </a:ln>
                  </pic:spPr>
                </pic:pic>
              </a:graphicData>
            </a:graphic>
          </wp:inline>
        </w:drawing>
      </w:r>
    </w:p>
    <w:p w:rsidR="00395D43" w:rsidRDefault="00395D43" w:rsidP="00F400B6">
      <w:pPr>
        <w:pStyle w:val="ListParagraph"/>
        <w:spacing w:after="200" w:line="276" w:lineRule="auto"/>
      </w:pPr>
    </w:p>
    <w:p w:rsidR="007735D9" w:rsidRDefault="007735D9" w:rsidP="001C4AE3">
      <w:pPr>
        <w:pStyle w:val="ListParagraph"/>
        <w:numPr>
          <w:ilvl w:val="0"/>
          <w:numId w:val="15"/>
        </w:numPr>
        <w:spacing w:after="200" w:line="276" w:lineRule="auto"/>
      </w:pPr>
      <w:bookmarkStart w:id="39" w:name="_Toc289689958"/>
      <w:bookmarkStart w:id="40" w:name="_Toc329701574"/>
      <w:r w:rsidRPr="0083317B">
        <w:rPr>
          <w:rStyle w:val="Heading2Char"/>
          <w:color w:val="7F7F7F" w:themeColor="text1" w:themeTint="80"/>
        </w:rPr>
        <w:t>UPLOAD button</w:t>
      </w:r>
      <w:bookmarkEnd w:id="39"/>
      <w:bookmarkEnd w:id="40"/>
      <w:r w:rsidR="00395D43" w:rsidRPr="0083317B">
        <w:rPr>
          <w:color w:val="7F7F7F" w:themeColor="text1" w:themeTint="80"/>
        </w:rPr>
        <w:t xml:space="preserve"> </w:t>
      </w:r>
      <w:r w:rsidR="00395D43">
        <w:t>– This button will open the download window</w:t>
      </w:r>
      <w:r w:rsidR="002E1F7A">
        <w:t xml:space="preserve">. See below figure.  User can upload five documents at one time. </w:t>
      </w:r>
    </w:p>
    <w:p w:rsidR="00891B2F" w:rsidRDefault="00891B2F" w:rsidP="001C4AE3">
      <w:pPr>
        <w:pStyle w:val="ListParagraph"/>
        <w:numPr>
          <w:ilvl w:val="1"/>
          <w:numId w:val="14"/>
        </w:numPr>
        <w:spacing w:after="200" w:line="276" w:lineRule="auto"/>
      </w:pPr>
      <w:r>
        <w:t xml:space="preserve">File Name – will be populated with the path of the uploaded file once user clicks on the Browse button. </w:t>
      </w:r>
    </w:p>
    <w:p w:rsidR="00891B2F" w:rsidRDefault="00891B2F" w:rsidP="001C4AE3">
      <w:pPr>
        <w:pStyle w:val="ListParagraph"/>
        <w:numPr>
          <w:ilvl w:val="1"/>
          <w:numId w:val="14"/>
        </w:numPr>
        <w:spacing w:after="200" w:line="276" w:lineRule="auto"/>
      </w:pPr>
      <w:r>
        <w:t>Search Keys – field to enter the search keywords</w:t>
      </w:r>
    </w:p>
    <w:p w:rsidR="00891B2F" w:rsidRDefault="00891B2F" w:rsidP="001C4AE3">
      <w:pPr>
        <w:pStyle w:val="ListParagraph"/>
        <w:numPr>
          <w:ilvl w:val="1"/>
          <w:numId w:val="14"/>
        </w:numPr>
        <w:spacing w:after="200" w:line="276" w:lineRule="auto"/>
      </w:pPr>
      <w:r>
        <w:t xml:space="preserve">Description – field to enter description about the uploaded file. </w:t>
      </w:r>
    </w:p>
    <w:p w:rsidR="00891B2F" w:rsidRDefault="00891B2F" w:rsidP="00891B2F">
      <w:pPr>
        <w:pStyle w:val="ListParagraph"/>
        <w:spacing w:after="200" w:line="276" w:lineRule="auto"/>
        <w:ind w:left="1440"/>
      </w:pPr>
    </w:p>
    <w:p w:rsidR="00891B2F" w:rsidRDefault="00891B2F" w:rsidP="00891B2F">
      <w:pPr>
        <w:pStyle w:val="ListParagraph"/>
        <w:spacing w:after="200" w:line="276" w:lineRule="auto"/>
      </w:pPr>
      <w:r>
        <w:rPr>
          <w:noProof/>
        </w:rPr>
        <w:drawing>
          <wp:inline distT="0" distB="0" distL="0" distR="0" wp14:anchorId="3BA70302" wp14:editId="112B4416">
            <wp:extent cx="5943600" cy="1581150"/>
            <wp:effectExtent l="19050" t="19050" r="19050"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1581150"/>
                    </a:xfrm>
                    <a:prstGeom prst="rect">
                      <a:avLst/>
                    </a:prstGeom>
                    <a:ln>
                      <a:solidFill>
                        <a:schemeClr val="accent1"/>
                      </a:solidFill>
                    </a:ln>
                  </pic:spPr>
                </pic:pic>
              </a:graphicData>
            </a:graphic>
          </wp:inline>
        </w:drawing>
      </w:r>
    </w:p>
    <w:p w:rsidR="00891B2F" w:rsidRDefault="00891B2F" w:rsidP="00891B2F">
      <w:pPr>
        <w:pStyle w:val="ListParagraph"/>
        <w:spacing w:after="200" w:line="276" w:lineRule="auto"/>
      </w:pPr>
    </w:p>
    <w:p w:rsidR="00891B2F" w:rsidRPr="0083317B" w:rsidRDefault="003F733E" w:rsidP="001C4AE3">
      <w:pPr>
        <w:pStyle w:val="ListParagraph"/>
        <w:numPr>
          <w:ilvl w:val="0"/>
          <w:numId w:val="15"/>
        </w:numPr>
        <w:spacing w:after="200" w:line="276" w:lineRule="auto"/>
        <w:rPr>
          <w:color w:val="7F7F7F" w:themeColor="text1" w:themeTint="80"/>
        </w:rPr>
      </w:pPr>
      <w:bookmarkStart w:id="41" w:name="_Toc289689959"/>
      <w:bookmarkStart w:id="42" w:name="_Toc329701575"/>
      <w:r w:rsidRPr="0083317B">
        <w:rPr>
          <w:rStyle w:val="Heading2Char"/>
          <w:color w:val="7F7F7F" w:themeColor="text1" w:themeTint="80"/>
        </w:rPr>
        <w:t>Report</w:t>
      </w:r>
      <w:r w:rsidR="00891B2F" w:rsidRPr="0083317B">
        <w:rPr>
          <w:rStyle w:val="Heading2Char"/>
          <w:color w:val="7F7F7F" w:themeColor="text1" w:themeTint="80"/>
        </w:rPr>
        <w:t xml:space="preserve"> of the uploaded document</w:t>
      </w:r>
      <w:bookmarkEnd w:id="41"/>
      <w:bookmarkEnd w:id="42"/>
    </w:p>
    <w:p w:rsidR="00356061" w:rsidRDefault="00356061" w:rsidP="00356061">
      <w:pPr>
        <w:pStyle w:val="ListParagraph"/>
        <w:spacing w:after="200" w:line="276" w:lineRule="auto"/>
      </w:pPr>
      <w:r>
        <w:t xml:space="preserve">See figure below. For each uploaded document, user has three options. </w:t>
      </w:r>
    </w:p>
    <w:p w:rsidR="00356061" w:rsidRDefault="00356061" w:rsidP="001C4AE3">
      <w:pPr>
        <w:pStyle w:val="ListParagraph"/>
        <w:numPr>
          <w:ilvl w:val="1"/>
          <w:numId w:val="14"/>
        </w:numPr>
        <w:spacing w:after="200" w:line="276" w:lineRule="auto"/>
      </w:pPr>
      <w:r>
        <w:t>View – Option to view or to save the document to user’s local machine.</w:t>
      </w:r>
    </w:p>
    <w:p w:rsidR="00356061" w:rsidRDefault="00356061" w:rsidP="001C4AE3">
      <w:pPr>
        <w:pStyle w:val="ListParagraph"/>
        <w:numPr>
          <w:ilvl w:val="1"/>
          <w:numId w:val="14"/>
        </w:numPr>
        <w:spacing w:after="200" w:line="276" w:lineRule="auto"/>
      </w:pPr>
      <w:r>
        <w:t>Edit – Option to edit the search keys and description</w:t>
      </w:r>
    </w:p>
    <w:p w:rsidR="00356061" w:rsidRDefault="00356061" w:rsidP="001C4AE3">
      <w:pPr>
        <w:pStyle w:val="ListParagraph"/>
        <w:numPr>
          <w:ilvl w:val="1"/>
          <w:numId w:val="14"/>
        </w:numPr>
        <w:spacing w:after="200" w:line="276" w:lineRule="auto"/>
      </w:pPr>
      <w:r>
        <w:t>Delete – Option to delete the document along with its search keys and description</w:t>
      </w:r>
    </w:p>
    <w:p w:rsidR="001E1A64" w:rsidRDefault="001E1A64" w:rsidP="001E1A64">
      <w:pPr>
        <w:pStyle w:val="ListParagraph"/>
        <w:spacing w:after="200" w:line="276" w:lineRule="auto"/>
      </w:pPr>
      <w:r>
        <w:rPr>
          <w:noProof/>
        </w:rPr>
        <w:lastRenderedPageBreak/>
        <w:drawing>
          <wp:inline distT="0" distB="0" distL="0" distR="0" wp14:anchorId="43DFCA19" wp14:editId="7B58ED35">
            <wp:extent cx="5943600" cy="3040380"/>
            <wp:effectExtent l="19050" t="19050" r="19050" b="266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040380"/>
                    </a:xfrm>
                    <a:prstGeom prst="rect">
                      <a:avLst/>
                    </a:prstGeom>
                    <a:ln>
                      <a:solidFill>
                        <a:schemeClr val="accent1"/>
                      </a:solidFill>
                    </a:ln>
                  </pic:spPr>
                </pic:pic>
              </a:graphicData>
            </a:graphic>
          </wp:inline>
        </w:drawing>
      </w:r>
    </w:p>
    <w:p w:rsidR="007200A4" w:rsidRPr="003F733E" w:rsidRDefault="007200A4" w:rsidP="007200A4">
      <w:pPr>
        <w:pStyle w:val="Heading2"/>
        <w:rPr>
          <w:color w:val="7F7F7F" w:themeColor="text1" w:themeTint="80"/>
        </w:rPr>
      </w:pPr>
      <w:bookmarkStart w:id="43" w:name="_Toc289689960"/>
      <w:bookmarkStart w:id="44" w:name="_Toc329701576"/>
      <w:r w:rsidRPr="003F733E">
        <w:rPr>
          <w:color w:val="7F7F7F" w:themeColor="text1" w:themeTint="80"/>
        </w:rPr>
        <w:t>CANCEL Button</w:t>
      </w:r>
      <w:bookmarkEnd w:id="43"/>
      <w:bookmarkEnd w:id="44"/>
    </w:p>
    <w:p w:rsidR="007200A4" w:rsidRDefault="007200A4" w:rsidP="007200A4"/>
    <w:p w:rsidR="00AA50B5" w:rsidRPr="007200A4" w:rsidRDefault="00AA50B5" w:rsidP="007200A4">
      <w:r>
        <w:t>There are two CANCEL button</w:t>
      </w:r>
      <w:r w:rsidR="001D0773">
        <w:t>s</w:t>
      </w:r>
      <w:r>
        <w:t xml:space="preserve"> </w:t>
      </w:r>
      <w:r w:rsidR="001D0773">
        <w:t>on the main page. They both have identical functions and purposes.</w:t>
      </w:r>
      <w:r w:rsidR="005A1DE5">
        <w:t xml:space="preserve"> They are placed twice on the screen for convenient purpose, especially when user is dealing with long contents.  </w:t>
      </w:r>
      <w:r w:rsidR="001D0773">
        <w:t xml:space="preserve">It will take user back to the main report and </w:t>
      </w:r>
      <w:r w:rsidR="001D0773" w:rsidRPr="001D0773">
        <w:rPr>
          <w:b/>
        </w:rPr>
        <w:t>will not</w:t>
      </w:r>
      <w:r w:rsidR="001D0773">
        <w:t xml:space="preserve"> save any change made.</w:t>
      </w:r>
    </w:p>
    <w:p w:rsidR="007200A4" w:rsidRDefault="007200A4" w:rsidP="007200A4">
      <w:pPr>
        <w:pStyle w:val="Heading2"/>
        <w:rPr>
          <w:color w:val="7F7F7F" w:themeColor="text1" w:themeTint="80"/>
        </w:rPr>
      </w:pPr>
      <w:bookmarkStart w:id="45" w:name="_Toc289689961"/>
      <w:bookmarkStart w:id="46" w:name="_Toc329701577"/>
      <w:r w:rsidRPr="003F733E">
        <w:rPr>
          <w:color w:val="7F7F7F" w:themeColor="text1" w:themeTint="80"/>
        </w:rPr>
        <w:t>APPLY CHANGES Button</w:t>
      </w:r>
      <w:bookmarkEnd w:id="45"/>
      <w:bookmarkEnd w:id="46"/>
    </w:p>
    <w:p w:rsidR="001D0773" w:rsidRDefault="001D0773" w:rsidP="001D0773"/>
    <w:p w:rsidR="001D0773" w:rsidRPr="001D0773" w:rsidRDefault="001D0773" w:rsidP="001D0773">
      <w:r>
        <w:t xml:space="preserve">There are two APPLY CHANGES buttons on the main page.  They both have identical functions and purposes. </w:t>
      </w:r>
      <w:r w:rsidR="005A1DE5">
        <w:t xml:space="preserve">They are placed twice on the screen for convenient purpose, especially when user is dealing with long contents.  </w:t>
      </w:r>
      <w:r>
        <w:t xml:space="preserve">It will save all the changes made, </w:t>
      </w:r>
      <w:r w:rsidRPr="00AD6456">
        <w:rPr>
          <w:b/>
        </w:rPr>
        <w:t>except</w:t>
      </w:r>
      <w:r>
        <w:t xml:space="preserve"> </w:t>
      </w:r>
      <w:r w:rsidR="00AD6456">
        <w:t>messages</w:t>
      </w:r>
      <w:r w:rsidR="002719C3">
        <w:t xml:space="preserve"> on the Message Board section.</w:t>
      </w:r>
    </w:p>
    <w:p w:rsidR="007200A4" w:rsidRPr="007735D9" w:rsidRDefault="007200A4" w:rsidP="007200A4">
      <w:pPr>
        <w:spacing w:after="200" w:line="276" w:lineRule="auto"/>
      </w:pPr>
    </w:p>
    <w:p w:rsidR="007735D9" w:rsidRPr="007735D9" w:rsidRDefault="007735D9" w:rsidP="007735D9"/>
    <w:p w:rsidR="007735D9" w:rsidRDefault="007735D9" w:rsidP="00767AE1">
      <w:pPr>
        <w:spacing w:after="200" w:line="276" w:lineRule="auto"/>
      </w:pPr>
      <w:r>
        <w:t xml:space="preserve"> </w:t>
      </w:r>
    </w:p>
    <w:p w:rsidR="007735D9" w:rsidRDefault="007735D9" w:rsidP="00767AE1">
      <w:pPr>
        <w:spacing w:after="200" w:line="276" w:lineRule="auto"/>
      </w:pPr>
    </w:p>
    <w:p w:rsidR="00767AE1" w:rsidRDefault="00767AE1" w:rsidP="00767AE1">
      <w:pPr>
        <w:spacing w:after="200" w:line="276" w:lineRule="auto"/>
      </w:pPr>
    </w:p>
    <w:p w:rsidR="00DA70F3" w:rsidRDefault="00DA70F3" w:rsidP="002A463A">
      <w:pPr>
        <w:spacing w:after="200" w:line="276" w:lineRule="auto"/>
      </w:pPr>
      <w:r>
        <w:br w:type="page"/>
      </w:r>
    </w:p>
    <w:p w:rsidR="00DA70F3" w:rsidRDefault="00F472E3" w:rsidP="00F472E3">
      <w:pPr>
        <w:pStyle w:val="Heading1"/>
        <w:rPr>
          <w:color w:val="auto"/>
          <w:sz w:val="36"/>
          <w:szCs w:val="36"/>
        </w:rPr>
      </w:pPr>
      <w:bookmarkStart w:id="47" w:name="_Toc289689962"/>
      <w:bookmarkStart w:id="48" w:name="_Toc329701578"/>
      <w:r w:rsidRPr="00F472E3">
        <w:rPr>
          <w:color w:val="auto"/>
          <w:sz w:val="36"/>
          <w:szCs w:val="36"/>
        </w:rPr>
        <w:lastRenderedPageBreak/>
        <w:t>Issue Info</w:t>
      </w:r>
      <w:bookmarkEnd w:id="47"/>
      <w:bookmarkEnd w:id="48"/>
    </w:p>
    <w:p w:rsidR="002A5EE0" w:rsidRDefault="002A5EE0" w:rsidP="004C02C8"/>
    <w:p w:rsidR="002A5EE0" w:rsidRDefault="002A5EE0" w:rsidP="004C02C8">
      <w:r>
        <w:t xml:space="preserve">This section </w:t>
      </w:r>
      <w:r w:rsidR="00A27414">
        <w:t xml:space="preserve">displays </w:t>
      </w:r>
      <w:r w:rsidR="009976CC">
        <w:t>quick</w:t>
      </w:r>
      <w:r>
        <w:t xml:space="preserve"> </w:t>
      </w:r>
      <w:r w:rsidR="009976CC">
        <w:t xml:space="preserve">information regarding the submitted issue, such as who </w:t>
      </w:r>
      <w:r w:rsidR="00A27414">
        <w:t>was</w:t>
      </w:r>
      <w:r w:rsidR="009976CC">
        <w:t xml:space="preserve"> the originator, and when the issue created.  </w:t>
      </w:r>
      <w:r w:rsidR="00C62DB9">
        <w:t xml:space="preserve">For most users, all items are in </w:t>
      </w:r>
      <w:r w:rsidR="00C62DB9" w:rsidRPr="00C62DB9">
        <w:rPr>
          <w:b/>
          <w:i/>
        </w:rPr>
        <w:t>read only</w:t>
      </w:r>
      <w:r w:rsidR="00C62DB9">
        <w:t xml:space="preserve"> mode, </w:t>
      </w:r>
      <w:r w:rsidR="00C62DB9" w:rsidRPr="00103EC8">
        <w:rPr>
          <w:b/>
        </w:rPr>
        <w:t>except</w:t>
      </w:r>
      <w:r w:rsidR="00C62DB9">
        <w:t xml:space="preserve"> Status item which is allowed to be updated by </w:t>
      </w:r>
      <w:r w:rsidR="00AC384A">
        <w:t>IT Director or IT Managers</w:t>
      </w:r>
      <w:r w:rsidR="00C62DB9">
        <w:t>.</w:t>
      </w:r>
    </w:p>
    <w:p w:rsidR="007200A4" w:rsidRPr="007200A4" w:rsidRDefault="007200A4" w:rsidP="007200A4"/>
    <w:p w:rsidR="00F472E3" w:rsidRPr="00F472E3" w:rsidRDefault="007200A4" w:rsidP="00F472E3">
      <w:r>
        <w:rPr>
          <w:noProof/>
        </w:rPr>
        <w:drawing>
          <wp:inline distT="0" distB="0" distL="0" distR="0" wp14:anchorId="1D90F913" wp14:editId="5DB01A41">
            <wp:extent cx="5943600" cy="560070"/>
            <wp:effectExtent l="19050" t="19050" r="19050" b="1143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560070"/>
                    </a:xfrm>
                    <a:prstGeom prst="rect">
                      <a:avLst/>
                    </a:prstGeom>
                    <a:ln>
                      <a:solidFill>
                        <a:schemeClr val="accent1"/>
                      </a:solidFill>
                    </a:ln>
                  </pic:spPr>
                </pic:pic>
              </a:graphicData>
            </a:graphic>
          </wp:inline>
        </w:drawing>
      </w:r>
    </w:p>
    <w:p w:rsidR="00BA470E" w:rsidRDefault="00BA470E" w:rsidP="00BA470E"/>
    <w:p w:rsidR="00BA470E" w:rsidRPr="00474972" w:rsidRDefault="00474972" w:rsidP="00BA470E">
      <w:pPr>
        <w:rPr>
          <w:u w:val="single"/>
        </w:rPr>
      </w:pPr>
      <w:r>
        <w:rPr>
          <w:u w:val="single"/>
        </w:rPr>
        <w:t>Items</w:t>
      </w:r>
    </w:p>
    <w:p w:rsidR="00BA470E" w:rsidRDefault="00BA470E" w:rsidP="00BA470E"/>
    <w:p w:rsidR="00BA470E" w:rsidRPr="00BA470E" w:rsidRDefault="00BA470E" w:rsidP="001C4AE3">
      <w:pPr>
        <w:pStyle w:val="ListParagraph"/>
        <w:numPr>
          <w:ilvl w:val="0"/>
          <w:numId w:val="15"/>
        </w:numPr>
        <w:rPr>
          <w:rFonts w:asciiTheme="majorHAnsi" w:eastAsiaTheme="majorEastAsia" w:hAnsiTheme="majorHAnsi" w:cstheme="majorBidi"/>
        </w:rPr>
      </w:pPr>
      <w:bookmarkStart w:id="49" w:name="_Toc289689963"/>
      <w:bookmarkStart w:id="50" w:name="_Toc329701579"/>
      <w:r w:rsidRPr="00131583">
        <w:rPr>
          <w:rStyle w:val="Heading2Char"/>
          <w:color w:val="808080" w:themeColor="background1" w:themeShade="80"/>
        </w:rPr>
        <w:t>ID</w:t>
      </w:r>
      <w:bookmarkEnd w:id="49"/>
      <w:bookmarkEnd w:id="50"/>
      <w:r w:rsidR="00F362AA">
        <w:t xml:space="preserve"> – This is </w:t>
      </w:r>
      <w:r w:rsidR="00103EC8">
        <w:t xml:space="preserve">a system generated id. </w:t>
      </w:r>
    </w:p>
    <w:p w:rsidR="00BA470E" w:rsidRPr="00E74B64" w:rsidRDefault="00BA470E" w:rsidP="001C4AE3">
      <w:pPr>
        <w:pStyle w:val="ListParagraph"/>
        <w:numPr>
          <w:ilvl w:val="0"/>
          <w:numId w:val="15"/>
        </w:numPr>
        <w:rPr>
          <w:rFonts w:asciiTheme="majorHAnsi" w:eastAsiaTheme="majorEastAsia" w:hAnsiTheme="majorHAnsi" w:cstheme="majorBidi"/>
        </w:rPr>
      </w:pPr>
      <w:bookmarkStart w:id="51" w:name="_Toc289689964"/>
      <w:bookmarkStart w:id="52" w:name="_Toc329701580"/>
      <w:r w:rsidRPr="00131583">
        <w:rPr>
          <w:rStyle w:val="Heading2Char"/>
          <w:color w:val="808080" w:themeColor="background1" w:themeShade="80"/>
        </w:rPr>
        <w:t>Status</w:t>
      </w:r>
      <w:bookmarkEnd w:id="51"/>
      <w:bookmarkEnd w:id="52"/>
      <w:r w:rsidR="00103EC8">
        <w:t xml:space="preserve"> </w:t>
      </w:r>
      <w:r w:rsidR="00E74B64">
        <w:t>–</w:t>
      </w:r>
      <w:r w:rsidR="00103EC8">
        <w:t xml:space="preserve"> </w:t>
      </w:r>
      <w:r w:rsidR="00AC384A">
        <w:t xml:space="preserve">This item can be updated only by IT Director or IT Manager.  </w:t>
      </w:r>
      <w:r w:rsidR="00E74B64">
        <w:t>There are four different status:</w:t>
      </w:r>
    </w:p>
    <w:p w:rsidR="00E74B64" w:rsidRPr="00E74B64" w:rsidRDefault="00E74B64" w:rsidP="001C4AE3">
      <w:pPr>
        <w:pStyle w:val="ListParagraph"/>
        <w:numPr>
          <w:ilvl w:val="1"/>
          <w:numId w:val="15"/>
        </w:numPr>
        <w:rPr>
          <w:rFonts w:asciiTheme="majorHAnsi" w:eastAsiaTheme="majorEastAsia" w:hAnsiTheme="majorHAnsi" w:cstheme="majorBidi"/>
        </w:rPr>
      </w:pPr>
      <w:r>
        <w:t>Open</w:t>
      </w:r>
      <w:r w:rsidR="00AC384A">
        <w:t xml:space="preserve"> – Default status when user submits a new issue. </w:t>
      </w:r>
    </w:p>
    <w:p w:rsidR="00E74B64" w:rsidRPr="00E74B64" w:rsidRDefault="00E74B64" w:rsidP="001C4AE3">
      <w:pPr>
        <w:pStyle w:val="ListParagraph"/>
        <w:numPr>
          <w:ilvl w:val="1"/>
          <w:numId w:val="15"/>
        </w:numPr>
        <w:rPr>
          <w:rFonts w:asciiTheme="majorHAnsi" w:eastAsiaTheme="majorEastAsia" w:hAnsiTheme="majorHAnsi" w:cstheme="majorBidi"/>
        </w:rPr>
      </w:pPr>
      <w:r>
        <w:t>Closed</w:t>
      </w:r>
      <w:r w:rsidR="00AC384A">
        <w:t xml:space="preserve"> – Indicates issue has been resolved and completed.</w:t>
      </w:r>
    </w:p>
    <w:p w:rsidR="00E74B64" w:rsidRPr="00E74B64" w:rsidRDefault="00E74B64" w:rsidP="001C4AE3">
      <w:pPr>
        <w:pStyle w:val="ListParagraph"/>
        <w:numPr>
          <w:ilvl w:val="1"/>
          <w:numId w:val="15"/>
        </w:numPr>
        <w:rPr>
          <w:rFonts w:asciiTheme="majorHAnsi" w:eastAsiaTheme="majorEastAsia" w:hAnsiTheme="majorHAnsi" w:cstheme="majorBidi"/>
        </w:rPr>
      </w:pPr>
      <w:r>
        <w:t>Cancelled</w:t>
      </w:r>
      <w:r w:rsidR="00AC384A">
        <w:t xml:space="preserve"> – Indicates issue has been rejected to be worked on.</w:t>
      </w:r>
    </w:p>
    <w:p w:rsidR="00F563F7" w:rsidRPr="00F563F7" w:rsidRDefault="00E74B64" w:rsidP="001C4AE3">
      <w:pPr>
        <w:pStyle w:val="ListParagraph"/>
        <w:numPr>
          <w:ilvl w:val="1"/>
          <w:numId w:val="15"/>
        </w:numPr>
        <w:rPr>
          <w:rFonts w:asciiTheme="majorHAnsi" w:eastAsiaTheme="majorEastAsia" w:hAnsiTheme="majorHAnsi" w:cstheme="majorBidi"/>
        </w:rPr>
      </w:pPr>
      <w:r>
        <w:t xml:space="preserve">On </w:t>
      </w:r>
      <w:r w:rsidR="00AC384A">
        <w:t xml:space="preserve">Hold - Indicates issue has been put on hold until all necessary information is collected. </w:t>
      </w:r>
    </w:p>
    <w:p w:rsidR="00BA470E" w:rsidRPr="00131583" w:rsidRDefault="00BA470E" w:rsidP="001C4AE3">
      <w:pPr>
        <w:pStyle w:val="Heading2"/>
        <w:numPr>
          <w:ilvl w:val="0"/>
          <w:numId w:val="16"/>
        </w:numPr>
        <w:rPr>
          <w:color w:val="808080" w:themeColor="background1" w:themeShade="80"/>
        </w:rPr>
      </w:pPr>
      <w:bookmarkStart w:id="53" w:name="_Toc289689965"/>
      <w:bookmarkStart w:id="54" w:name="_Toc329701581"/>
      <w:r w:rsidRPr="00131583">
        <w:rPr>
          <w:color w:val="808080" w:themeColor="background1" w:themeShade="80"/>
        </w:rPr>
        <w:t>Tracking Progress</w:t>
      </w:r>
      <w:bookmarkEnd w:id="53"/>
      <w:bookmarkEnd w:id="54"/>
    </w:p>
    <w:p w:rsidR="00E74B64" w:rsidRPr="007E6A7D" w:rsidRDefault="00385206" w:rsidP="001C4AE3">
      <w:pPr>
        <w:pStyle w:val="ListParagraph"/>
        <w:numPr>
          <w:ilvl w:val="0"/>
          <w:numId w:val="17"/>
        </w:numPr>
        <w:rPr>
          <w:rFonts w:asciiTheme="majorHAnsi" w:eastAsiaTheme="majorEastAsia" w:hAnsiTheme="majorHAnsi" w:cstheme="majorBidi"/>
        </w:rPr>
      </w:pPr>
      <w:r w:rsidRPr="007E6A7D">
        <w:rPr>
          <w:rFonts w:asciiTheme="majorHAnsi" w:eastAsiaTheme="majorEastAsia" w:hAnsiTheme="majorHAnsi" w:cstheme="majorBidi"/>
        </w:rPr>
        <w:t>Issue Created – When the issue was initially created</w:t>
      </w:r>
      <w:r w:rsidR="00484BFA" w:rsidRPr="007E6A7D">
        <w:rPr>
          <w:rFonts w:asciiTheme="majorHAnsi" w:eastAsiaTheme="majorEastAsia" w:hAnsiTheme="majorHAnsi" w:cstheme="majorBidi"/>
        </w:rPr>
        <w:t>.</w:t>
      </w:r>
    </w:p>
    <w:p w:rsidR="00385206" w:rsidRPr="007E6A7D" w:rsidRDefault="00385206" w:rsidP="001C4AE3">
      <w:pPr>
        <w:pStyle w:val="ListParagraph"/>
        <w:numPr>
          <w:ilvl w:val="0"/>
          <w:numId w:val="17"/>
        </w:numPr>
        <w:rPr>
          <w:rFonts w:asciiTheme="majorHAnsi" w:eastAsiaTheme="majorEastAsia" w:hAnsiTheme="majorHAnsi" w:cstheme="majorBidi"/>
        </w:rPr>
      </w:pPr>
      <w:r w:rsidRPr="007E6A7D">
        <w:rPr>
          <w:rFonts w:asciiTheme="majorHAnsi" w:eastAsiaTheme="majorEastAsia" w:hAnsiTheme="majorHAnsi" w:cstheme="majorBidi"/>
        </w:rPr>
        <w:t>Site Admin Approval – After site administrator provides his approval</w:t>
      </w:r>
      <w:r w:rsidR="00484BFA" w:rsidRPr="007E6A7D">
        <w:rPr>
          <w:rFonts w:asciiTheme="majorHAnsi" w:eastAsiaTheme="majorEastAsia" w:hAnsiTheme="majorHAnsi" w:cstheme="majorBidi"/>
        </w:rPr>
        <w:t>.</w:t>
      </w:r>
    </w:p>
    <w:p w:rsidR="00385206" w:rsidRDefault="00385206" w:rsidP="001C4AE3">
      <w:pPr>
        <w:pStyle w:val="ListParagraph"/>
        <w:numPr>
          <w:ilvl w:val="0"/>
          <w:numId w:val="17"/>
        </w:numPr>
        <w:rPr>
          <w:rFonts w:asciiTheme="majorHAnsi" w:eastAsiaTheme="majorEastAsia" w:hAnsiTheme="majorHAnsi" w:cstheme="majorBidi"/>
        </w:rPr>
      </w:pPr>
      <w:r w:rsidRPr="007E6A7D">
        <w:rPr>
          <w:rFonts w:asciiTheme="majorHAnsi" w:eastAsiaTheme="majorEastAsia" w:hAnsiTheme="majorHAnsi" w:cstheme="majorBidi"/>
        </w:rPr>
        <w:t>Under Review –</w:t>
      </w:r>
      <w:r>
        <w:rPr>
          <w:rFonts w:asciiTheme="majorHAnsi" w:eastAsiaTheme="majorEastAsia" w:hAnsiTheme="majorHAnsi" w:cstheme="majorBidi"/>
        </w:rPr>
        <w:t xml:space="preserve"> After ISG member starts reviewing the submitted issue</w:t>
      </w:r>
      <w:r w:rsidR="00484BFA">
        <w:rPr>
          <w:rFonts w:asciiTheme="majorHAnsi" w:eastAsiaTheme="majorEastAsia" w:hAnsiTheme="majorHAnsi" w:cstheme="majorBidi"/>
        </w:rPr>
        <w:t>.</w:t>
      </w:r>
    </w:p>
    <w:p w:rsidR="00385206" w:rsidRDefault="00385206" w:rsidP="001C4AE3">
      <w:pPr>
        <w:pStyle w:val="ListParagraph"/>
        <w:numPr>
          <w:ilvl w:val="0"/>
          <w:numId w:val="17"/>
        </w:numPr>
        <w:rPr>
          <w:rFonts w:asciiTheme="majorHAnsi" w:eastAsiaTheme="majorEastAsia" w:hAnsiTheme="majorHAnsi" w:cstheme="majorBidi"/>
        </w:rPr>
      </w:pPr>
      <w:r>
        <w:rPr>
          <w:rFonts w:asciiTheme="majorHAnsi" w:eastAsiaTheme="majorEastAsia" w:hAnsiTheme="majorHAnsi" w:cstheme="majorBidi"/>
        </w:rPr>
        <w:t>Reviewed – After ISG member completes reviewing the submitted issue</w:t>
      </w:r>
      <w:r w:rsidR="00484BFA">
        <w:rPr>
          <w:rFonts w:asciiTheme="majorHAnsi" w:eastAsiaTheme="majorEastAsia" w:hAnsiTheme="majorHAnsi" w:cstheme="majorBidi"/>
        </w:rPr>
        <w:t>.</w:t>
      </w:r>
    </w:p>
    <w:p w:rsidR="00385206" w:rsidRDefault="00385206" w:rsidP="001C4AE3">
      <w:pPr>
        <w:pStyle w:val="ListParagraph"/>
        <w:numPr>
          <w:ilvl w:val="0"/>
          <w:numId w:val="17"/>
        </w:numPr>
        <w:rPr>
          <w:rFonts w:asciiTheme="majorHAnsi" w:eastAsiaTheme="majorEastAsia" w:hAnsiTheme="majorHAnsi" w:cstheme="majorBidi"/>
        </w:rPr>
      </w:pPr>
      <w:r>
        <w:rPr>
          <w:rFonts w:asciiTheme="majorHAnsi" w:eastAsiaTheme="majorEastAsia" w:hAnsiTheme="majorHAnsi" w:cstheme="majorBidi"/>
        </w:rPr>
        <w:t>Not Approved – When IT Director or IT Managers do not authorize the submitted issue to be worked on</w:t>
      </w:r>
      <w:r w:rsidR="00484BFA">
        <w:rPr>
          <w:rFonts w:asciiTheme="majorHAnsi" w:eastAsiaTheme="majorEastAsia" w:hAnsiTheme="majorHAnsi" w:cstheme="majorBidi"/>
        </w:rPr>
        <w:t>.</w:t>
      </w:r>
    </w:p>
    <w:p w:rsidR="00385206" w:rsidRDefault="00385206" w:rsidP="001C4AE3">
      <w:pPr>
        <w:pStyle w:val="ListParagraph"/>
        <w:numPr>
          <w:ilvl w:val="0"/>
          <w:numId w:val="17"/>
        </w:numPr>
        <w:rPr>
          <w:rFonts w:asciiTheme="majorHAnsi" w:eastAsiaTheme="majorEastAsia" w:hAnsiTheme="majorHAnsi" w:cstheme="majorBidi"/>
        </w:rPr>
      </w:pPr>
      <w:r>
        <w:rPr>
          <w:rFonts w:asciiTheme="majorHAnsi" w:eastAsiaTheme="majorEastAsia" w:hAnsiTheme="majorHAnsi" w:cstheme="majorBidi"/>
        </w:rPr>
        <w:t>Approved (Pending Assignment) – When IT Director or IT Managers authorize the submitted issue to be worked on</w:t>
      </w:r>
      <w:r w:rsidR="00484BFA">
        <w:rPr>
          <w:rFonts w:asciiTheme="majorHAnsi" w:eastAsiaTheme="majorEastAsia" w:hAnsiTheme="majorHAnsi" w:cstheme="majorBidi"/>
        </w:rPr>
        <w:t>.</w:t>
      </w:r>
    </w:p>
    <w:p w:rsidR="00385206" w:rsidRDefault="00385206" w:rsidP="001C4AE3">
      <w:pPr>
        <w:pStyle w:val="ListParagraph"/>
        <w:numPr>
          <w:ilvl w:val="0"/>
          <w:numId w:val="17"/>
        </w:numPr>
        <w:rPr>
          <w:rFonts w:asciiTheme="majorHAnsi" w:eastAsiaTheme="majorEastAsia" w:hAnsiTheme="majorHAnsi" w:cstheme="majorBidi"/>
        </w:rPr>
      </w:pPr>
      <w:r>
        <w:rPr>
          <w:rFonts w:asciiTheme="majorHAnsi" w:eastAsiaTheme="majorEastAsia" w:hAnsiTheme="majorHAnsi" w:cstheme="majorBidi"/>
        </w:rPr>
        <w:t>Assigned – When IT Director or IT Managers assign</w:t>
      </w:r>
      <w:r w:rsidR="00234020">
        <w:rPr>
          <w:rFonts w:asciiTheme="majorHAnsi" w:eastAsiaTheme="majorEastAsia" w:hAnsiTheme="majorHAnsi" w:cstheme="majorBidi"/>
        </w:rPr>
        <w:t xml:space="preserve"> the submitted issue to any</w:t>
      </w:r>
      <w:r>
        <w:rPr>
          <w:rFonts w:asciiTheme="majorHAnsi" w:eastAsiaTheme="majorEastAsia" w:hAnsiTheme="majorHAnsi" w:cstheme="majorBidi"/>
        </w:rPr>
        <w:t xml:space="preserve"> ISG m</w:t>
      </w:r>
      <w:r w:rsidR="00234020">
        <w:rPr>
          <w:rFonts w:asciiTheme="majorHAnsi" w:eastAsiaTheme="majorEastAsia" w:hAnsiTheme="majorHAnsi" w:cstheme="majorBidi"/>
        </w:rPr>
        <w:t>embers.</w:t>
      </w:r>
    </w:p>
    <w:p w:rsidR="00385206" w:rsidRDefault="00385206" w:rsidP="001C4AE3">
      <w:pPr>
        <w:pStyle w:val="ListParagraph"/>
        <w:numPr>
          <w:ilvl w:val="0"/>
          <w:numId w:val="17"/>
        </w:numPr>
        <w:rPr>
          <w:rFonts w:asciiTheme="majorHAnsi" w:eastAsiaTheme="majorEastAsia" w:hAnsiTheme="majorHAnsi" w:cstheme="majorBidi"/>
        </w:rPr>
      </w:pPr>
      <w:r>
        <w:rPr>
          <w:rFonts w:asciiTheme="majorHAnsi" w:eastAsiaTheme="majorEastAsia" w:hAnsiTheme="majorHAnsi" w:cstheme="majorBidi"/>
        </w:rPr>
        <w:t>Work In Process – When the assignee (ISG members) is working on the submitted issue</w:t>
      </w:r>
      <w:r w:rsidR="00484BFA">
        <w:rPr>
          <w:rFonts w:asciiTheme="majorHAnsi" w:eastAsiaTheme="majorEastAsia" w:hAnsiTheme="majorHAnsi" w:cstheme="majorBidi"/>
        </w:rPr>
        <w:t>.</w:t>
      </w:r>
    </w:p>
    <w:p w:rsidR="00385206" w:rsidRDefault="00385206" w:rsidP="001C4AE3">
      <w:pPr>
        <w:pStyle w:val="ListParagraph"/>
        <w:numPr>
          <w:ilvl w:val="0"/>
          <w:numId w:val="17"/>
        </w:numPr>
        <w:rPr>
          <w:rFonts w:asciiTheme="majorHAnsi" w:eastAsiaTheme="majorEastAsia" w:hAnsiTheme="majorHAnsi" w:cstheme="majorBidi"/>
        </w:rPr>
      </w:pPr>
      <w:r>
        <w:rPr>
          <w:rFonts w:asciiTheme="majorHAnsi" w:eastAsiaTheme="majorEastAsia" w:hAnsiTheme="majorHAnsi" w:cstheme="majorBidi"/>
        </w:rPr>
        <w:t xml:space="preserve">Ready for Testing – </w:t>
      </w:r>
      <w:r w:rsidR="00C77D0D">
        <w:rPr>
          <w:rFonts w:asciiTheme="majorHAnsi" w:eastAsiaTheme="majorEastAsia" w:hAnsiTheme="majorHAnsi" w:cstheme="majorBidi"/>
        </w:rPr>
        <w:t xml:space="preserve">This progress will might appear if the issue requires any update or modification on existing applications, like iTIMS2 forms or reports. The progress means that the application is </w:t>
      </w:r>
      <w:r w:rsidR="00484BFA">
        <w:rPr>
          <w:rFonts w:asciiTheme="majorHAnsi" w:eastAsiaTheme="majorEastAsia" w:hAnsiTheme="majorHAnsi" w:cstheme="majorBidi"/>
        </w:rPr>
        <w:t>available in TEST</w:t>
      </w:r>
      <w:r w:rsidR="007E6A7D">
        <w:rPr>
          <w:rFonts w:asciiTheme="majorHAnsi" w:eastAsiaTheme="majorEastAsia" w:hAnsiTheme="majorHAnsi" w:cstheme="majorBidi"/>
        </w:rPr>
        <w:t>ING</w:t>
      </w:r>
      <w:r w:rsidR="00484BFA">
        <w:rPr>
          <w:rFonts w:asciiTheme="majorHAnsi" w:eastAsiaTheme="majorEastAsia" w:hAnsiTheme="majorHAnsi" w:cstheme="majorBidi"/>
        </w:rPr>
        <w:t xml:space="preserve"> environment.</w:t>
      </w:r>
    </w:p>
    <w:p w:rsidR="00385206" w:rsidRDefault="00385206" w:rsidP="001C4AE3">
      <w:pPr>
        <w:pStyle w:val="ListParagraph"/>
        <w:numPr>
          <w:ilvl w:val="0"/>
          <w:numId w:val="17"/>
        </w:numPr>
        <w:rPr>
          <w:rFonts w:asciiTheme="majorHAnsi" w:eastAsiaTheme="majorEastAsia" w:hAnsiTheme="majorHAnsi" w:cstheme="majorBidi"/>
        </w:rPr>
      </w:pPr>
      <w:r>
        <w:rPr>
          <w:rFonts w:asciiTheme="majorHAnsi" w:eastAsiaTheme="majorEastAsia" w:hAnsiTheme="majorHAnsi" w:cstheme="majorBidi"/>
        </w:rPr>
        <w:t>Require User Testing</w:t>
      </w:r>
      <w:r w:rsidR="00484BFA">
        <w:rPr>
          <w:rFonts w:asciiTheme="majorHAnsi" w:eastAsiaTheme="majorEastAsia" w:hAnsiTheme="majorHAnsi" w:cstheme="majorBidi"/>
        </w:rPr>
        <w:t xml:space="preserve"> – When other than assignee are notified to test the modified application.</w:t>
      </w:r>
    </w:p>
    <w:p w:rsidR="00385206" w:rsidRDefault="00385206" w:rsidP="001C4AE3">
      <w:pPr>
        <w:pStyle w:val="ListParagraph"/>
        <w:numPr>
          <w:ilvl w:val="0"/>
          <w:numId w:val="17"/>
        </w:numPr>
        <w:rPr>
          <w:rFonts w:asciiTheme="majorHAnsi" w:eastAsiaTheme="majorEastAsia" w:hAnsiTheme="majorHAnsi" w:cstheme="majorBidi"/>
        </w:rPr>
      </w:pPr>
      <w:r>
        <w:rPr>
          <w:rFonts w:asciiTheme="majorHAnsi" w:eastAsiaTheme="majorEastAsia" w:hAnsiTheme="majorHAnsi" w:cstheme="majorBidi"/>
        </w:rPr>
        <w:t>Deployed To Production</w:t>
      </w:r>
      <w:r w:rsidR="00484BFA">
        <w:rPr>
          <w:rFonts w:asciiTheme="majorHAnsi" w:eastAsiaTheme="majorEastAsia" w:hAnsiTheme="majorHAnsi" w:cstheme="majorBidi"/>
        </w:rPr>
        <w:t xml:space="preserve"> –When the </w:t>
      </w:r>
      <w:r w:rsidR="007E6A7D">
        <w:rPr>
          <w:rFonts w:asciiTheme="majorHAnsi" w:eastAsiaTheme="majorEastAsia" w:hAnsiTheme="majorHAnsi" w:cstheme="majorBidi"/>
        </w:rPr>
        <w:t xml:space="preserve">modified application has been pushed or rolled out to PRODUCTION environment. </w:t>
      </w:r>
    </w:p>
    <w:p w:rsidR="00385206" w:rsidRPr="00BA470E" w:rsidRDefault="00385206" w:rsidP="001C4AE3">
      <w:pPr>
        <w:pStyle w:val="ListParagraph"/>
        <w:numPr>
          <w:ilvl w:val="0"/>
          <w:numId w:val="17"/>
        </w:numPr>
        <w:rPr>
          <w:rFonts w:asciiTheme="majorHAnsi" w:eastAsiaTheme="majorEastAsia" w:hAnsiTheme="majorHAnsi" w:cstheme="majorBidi"/>
        </w:rPr>
      </w:pPr>
      <w:r>
        <w:rPr>
          <w:rFonts w:asciiTheme="majorHAnsi" w:eastAsiaTheme="majorEastAsia" w:hAnsiTheme="majorHAnsi" w:cstheme="majorBidi"/>
        </w:rPr>
        <w:t>End User Approval</w:t>
      </w:r>
      <w:r w:rsidR="007E6A7D">
        <w:rPr>
          <w:rFonts w:asciiTheme="majorHAnsi" w:eastAsiaTheme="majorEastAsia" w:hAnsiTheme="majorHAnsi" w:cstheme="majorBidi"/>
        </w:rPr>
        <w:t xml:space="preserve"> – When end user has provided his confirmation</w:t>
      </w:r>
    </w:p>
    <w:p w:rsidR="00BA470E" w:rsidRDefault="00BA470E" w:rsidP="001C4AE3">
      <w:pPr>
        <w:pStyle w:val="ListParagraph"/>
        <w:numPr>
          <w:ilvl w:val="0"/>
          <w:numId w:val="18"/>
        </w:numPr>
      </w:pPr>
      <w:bookmarkStart w:id="55" w:name="_Toc289689966"/>
      <w:bookmarkStart w:id="56" w:name="_Toc329701582"/>
      <w:r w:rsidRPr="00226069">
        <w:rPr>
          <w:rStyle w:val="Heading2Char"/>
          <w:color w:val="808080" w:themeColor="background1" w:themeShade="80"/>
        </w:rPr>
        <w:t>Created By</w:t>
      </w:r>
      <w:bookmarkEnd w:id="55"/>
      <w:bookmarkEnd w:id="56"/>
      <w:r w:rsidR="00226069" w:rsidRPr="00226069">
        <w:rPr>
          <w:color w:val="808080" w:themeColor="background1" w:themeShade="80"/>
        </w:rPr>
        <w:t xml:space="preserve"> </w:t>
      </w:r>
      <w:r w:rsidR="00226069">
        <w:t xml:space="preserve">– Identifies the creator or originator of the issue </w:t>
      </w:r>
    </w:p>
    <w:p w:rsidR="00226069" w:rsidRPr="00226069" w:rsidRDefault="00226069" w:rsidP="00226069">
      <w:pPr>
        <w:rPr>
          <w:rFonts w:eastAsiaTheme="majorEastAsia"/>
        </w:rPr>
      </w:pPr>
    </w:p>
    <w:p w:rsidR="00BA470E" w:rsidRPr="00226069" w:rsidRDefault="00BA470E" w:rsidP="001C4AE3">
      <w:pPr>
        <w:pStyle w:val="ListParagraph"/>
        <w:numPr>
          <w:ilvl w:val="0"/>
          <w:numId w:val="18"/>
        </w:numPr>
        <w:rPr>
          <w:rFonts w:eastAsiaTheme="majorEastAsia"/>
        </w:rPr>
      </w:pPr>
      <w:bookmarkStart w:id="57" w:name="_Toc289689967"/>
      <w:bookmarkStart w:id="58" w:name="_Toc329701583"/>
      <w:r w:rsidRPr="00226069">
        <w:rPr>
          <w:rStyle w:val="Heading2Char"/>
          <w:color w:val="808080" w:themeColor="background1" w:themeShade="80"/>
        </w:rPr>
        <w:lastRenderedPageBreak/>
        <w:t>Created On</w:t>
      </w:r>
      <w:bookmarkEnd w:id="57"/>
      <w:bookmarkEnd w:id="58"/>
      <w:r w:rsidR="00226069" w:rsidRPr="00226069">
        <w:rPr>
          <w:color w:val="808080" w:themeColor="background1" w:themeShade="80"/>
        </w:rPr>
        <w:t xml:space="preserve"> </w:t>
      </w:r>
      <w:r w:rsidR="00226069">
        <w:t xml:space="preserve">– Identifies the date </w:t>
      </w:r>
      <w:r w:rsidR="00961529">
        <w:t xml:space="preserve"> when the issue was created</w:t>
      </w:r>
      <w:r>
        <w:br w:type="page"/>
      </w:r>
    </w:p>
    <w:p w:rsidR="00BA470E" w:rsidRDefault="00573E5D" w:rsidP="00017784">
      <w:pPr>
        <w:pStyle w:val="Heading1"/>
        <w:rPr>
          <w:color w:val="auto"/>
          <w:sz w:val="36"/>
          <w:szCs w:val="36"/>
        </w:rPr>
      </w:pPr>
      <w:bookmarkStart w:id="59" w:name="_Toc289689968"/>
      <w:bookmarkStart w:id="60" w:name="_Toc329701584"/>
      <w:r>
        <w:rPr>
          <w:color w:val="auto"/>
          <w:sz w:val="36"/>
          <w:szCs w:val="36"/>
        </w:rPr>
        <w:lastRenderedPageBreak/>
        <w:t>Detail Process Info</w:t>
      </w:r>
      <w:bookmarkEnd w:id="59"/>
      <w:bookmarkEnd w:id="60"/>
    </w:p>
    <w:p w:rsidR="004E5773" w:rsidRDefault="004E5773" w:rsidP="004E5773"/>
    <w:p w:rsidR="00FD0F40" w:rsidRDefault="00083FFB" w:rsidP="004E5773">
      <w:r>
        <w:t xml:space="preserve">This section </w:t>
      </w:r>
      <w:r w:rsidR="00FD0F40">
        <w:t xml:space="preserve">contains </w:t>
      </w:r>
      <w:r w:rsidR="00B428A1">
        <w:t>in depth</w:t>
      </w:r>
      <w:r w:rsidR="00864160">
        <w:t xml:space="preserve"> informa</w:t>
      </w:r>
      <w:r w:rsidR="00096F93">
        <w:t xml:space="preserve">tion about the works or actions that have been done on the </w:t>
      </w:r>
      <w:r w:rsidR="00B428A1">
        <w:t xml:space="preserve">submitted issue, such as the assignee’s </w:t>
      </w:r>
      <w:r w:rsidR="00096F93">
        <w:t>name</w:t>
      </w:r>
      <w:r w:rsidR="00CC501E">
        <w:t xml:space="preserve">, what is the assignee’s plan to solve the issue and when </w:t>
      </w:r>
      <w:r w:rsidR="00096F93">
        <w:t xml:space="preserve">the assignee </w:t>
      </w:r>
      <w:r w:rsidR="00CC501E">
        <w:t xml:space="preserve">starts working on the issue.  The information is organized in different set of tabs. Each tab is discussed in more detail on different sections. </w:t>
      </w:r>
    </w:p>
    <w:p w:rsidR="00CC501E" w:rsidRDefault="00CC501E" w:rsidP="004E5773"/>
    <w:p w:rsidR="00FD0F40" w:rsidRDefault="00474972" w:rsidP="004E5773">
      <w:pPr>
        <w:rPr>
          <w:u w:val="single"/>
        </w:rPr>
      </w:pPr>
      <w:r>
        <w:rPr>
          <w:u w:val="single"/>
        </w:rPr>
        <w:t>Tabs</w:t>
      </w:r>
    </w:p>
    <w:p w:rsidR="00474972" w:rsidRPr="00FD0F40" w:rsidRDefault="00474972" w:rsidP="004E5773">
      <w:pPr>
        <w:rPr>
          <w:u w:val="single"/>
        </w:rPr>
      </w:pPr>
    </w:p>
    <w:p w:rsidR="00FD0F40" w:rsidRDefault="00FD0F40" w:rsidP="001C4AE3">
      <w:pPr>
        <w:pStyle w:val="ListParagraph"/>
        <w:numPr>
          <w:ilvl w:val="0"/>
          <w:numId w:val="19"/>
        </w:numPr>
      </w:pPr>
      <w:r>
        <w:t>Subscription</w:t>
      </w:r>
    </w:p>
    <w:p w:rsidR="00FD0F40" w:rsidRDefault="00FD0F40" w:rsidP="001C4AE3">
      <w:pPr>
        <w:pStyle w:val="ListParagraph"/>
        <w:numPr>
          <w:ilvl w:val="0"/>
          <w:numId w:val="19"/>
        </w:numPr>
      </w:pPr>
      <w:r>
        <w:t>Message Board</w:t>
      </w:r>
    </w:p>
    <w:p w:rsidR="00FD0F40" w:rsidRDefault="00FD0F40" w:rsidP="001C4AE3">
      <w:pPr>
        <w:pStyle w:val="ListParagraph"/>
        <w:numPr>
          <w:ilvl w:val="0"/>
          <w:numId w:val="19"/>
        </w:numPr>
      </w:pPr>
      <w:r>
        <w:t>Documentation</w:t>
      </w:r>
    </w:p>
    <w:p w:rsidR="00FD0F40" w:rsidRDefault="00FD0F40" w:rsidP="001C4AE3">
      <w:pPr>
        <w:pStyle w:val="ListParagraph"/>
        <w:numPr>
          <w:ilvl w:val="0"/>
          <w:numId w:val="19"/>
        </w:numPr>
      </w:pPr>
      <w:r>
        <w:t>Site Admin Approval</w:t>
      </w:r>
    </w:p>
    <w:p w:rsidR="00CD1625" w:rsidRDefault="00CD1625" w:rsidP="001C4AE3">
      <w:pPr>
        <w:pStyle w:val="ListParagraph"/>
        <w:numPr>
          <w:ilvl w:val="0"/>
          <w:numId w:val="19"/>
        </w:numPr>
      </w:pPr>
      <w:r>
        <w:t>CARDS</w:t>
      </w:r>
    </w:p>
    <w:p w:rsidR="00FD0F40" w:rsidRDefault="00FD0F40" w:rsidP="001C4AE3">
      <w:pPr>
        <w:pStyle w:val="ListParagraph"/>
        <w:numPr>
          <w:ilvl w:val="0"/>
          <w:numId w:val="19"/>
        </w:numPr>
      </w:pPr>
      <w:r>
        <w:t>Review</w:t>
      </w:r>
    </w:p>
    <w:p w:rsidR="00FD0F40" w:rsidRDefault="00FD0F40" w:rsidP="001C4AE3">
      <w:pPr>
        <w:pStyle w:val="ListParagraph"/>
        <w:numPr>
          <w:ilvl w:val="0"/>
          <w:numId w:val="19"/>
        </w:numPr>
      </w:pPr>
      <w:r>
        <w:t>Authorization</w:t>
      </w:r>
    </w:p>
    <w:p w:rsidR="00FD0F40" w:rsidRDefault="00FD0F40" w:rsidP="001C4AE3">
      <w:pPr>
        <w:pStyle w:val="ListParagraph"/>
        <w:numPr>
          <w:ilvl w:val="0"/>
          <w:numId w:val="19"/>
        </w:numPr>
      </w:pPr>
      <w:r>
        <w:t>Design And Implementation</w:t>
      </w:r>
    </w:p>
    <w:p w:rsidR="00FD0F40" w:rsidRDefault="00FD0F40" w:rsidP="001C4AE3">
      <w:pPr>
        <w:pStyle w:val="ListParagraph"/>
        <w:numPr>
          <w:ilvl w:val="0"/>
          <w:numId w:val="19"/>
        </w:numPr>
      </w:pPr>
      <w:r>
        <w:t>Testing</w:t>
      </w:r>
    </w:p>
    <w:p w:rsidR="00FD0F40" w:rsidRDefault="00FD0F40" w:rsidP="001C4AE3">
      <w:pPr>
        <w:pStyle w:val="ListParagraph"/>
        <w:numPr>
          <w:ilvl w:val="0"/>
          <w:numId w:val="19"/>
        </w:numPr>
      </w:pPr>
      <w:r>
        <w:t>Deployment</w:t>
      </w:r>
    </w:p>
    <w:p w:rsidR="00FD0F40" w:rsidRDefault="00FD0F40" w:rsidP="001C4AE3">
      <w:pPr>
        <w:pStyle w:val="ListParagraph"/>
        <w:numPr>
          <w:ilvl w:val="0"/>
          <w:numId w:val="19"/>
        </w:numPr>
      </w:pPr>
      <w:r>
        <w:t>Code Review</w:t>
      </w:r>
    </w:p>
    <w:p w:rsidR="004E5773" w:rsidRPr="00FD0F40" w:rsidRDefault="00FD0F40" w:rsidP="001C4AE3">
      <w:pPr>
        <w:pStyle w:val="ListParagraph"/>
        <w:numPr>
          <w:ilvl w:val="0"/>
          <w:numId w:val="19"/>
        </w:numPr>
        <w:rPr>
          <w:rFonts w:asciiTheme="majorHAnsi" w:eastAsiaTheme="majorEastAsia" w:hAnsiTheme="majorHAnsi" w:cstheme="majorBidi"/>
        </w:rPr>
      </w:pPr>
      <w:r>
        <w:t>End User Confirmation</w:t>
      </w:r>
      <w:r w:rsidR="004E5773">
        <w:br w:type="page"/>
      </w:r>
    </w:p>
    <w:p w:rsidR="004E5773" w:rsidRDefault="009E2DFA" w:rsidP="00017784">
      <w:pPr>
        <w:pStyle w:val="Heading1"/>
        <w:rPr>
          <w:color w:val="auto"/>
          <w:sz w:val="36"/>
          <w:szCs w:val="36"/>
        </w:rPr>
      </w:pPr>
      <w:bookmarkStart w:id="61" w:name="_Toc289689969"/>
      <w:bookmarkStart w:id="62" w:name="_Toc329701585"/>
      <w:r>
        <w:rPr>
          <w:color w:val="auto"/>
          <w:sz w:val="36"/>
          <w:szCs w:val="36"/>
        </w:rPr>
        <w:lastRenderedPageBreak/>
        <w:t>Subscription</w:t>
      </w:r>
      <w:bookmarkEnd w:id="61"/>
      <w:bookmarkEnd w:id="62"/>
    </w:p>
    <w:p w:rsidR="005B6862" w:rsidRDefault="005B6862">
      <w:pPr>
        <w:spacing w:after="200" w:line="276" w:lineRule="auto"/>
      </w:pPr>
    </w:p>
    <w:p w:rsidR="00392DA0" w:rsidRDefault="00392DA0">
      <w:pPr>
        <w:spacing w:after="200" w:line="276" w:lineRule="auto"/>
      </w:pPr>
      <w:r>
        <w:t xml:space="preserve">This section allows users to sign up for getting an automate notification when certain events occur.  </w:t>
      </w:r>
      <w:r w:rsidR="00BE09C8">
        <w:t xml:space="preserve">One user cannot sign up for other users.  </w:t>
      </w:r>
      <w:r w:rsidR="00F35B76">
        <w:t xml:space="preserve">Users can change their subscription anytime. </w:t>
      </w:r>
      <w:r w:rsidR="001E59A5">
        <w:t xml:space="preserve">It is recommended that the originator of an issue subscribes to all events, so he will be up to date with the progress of the issue. </w:t>
      </w:r>
    </w:p>
    <w:p w:rsidR="00392DA0" w:rsidRPr="00474972" w:rsidRDefault="00474972">
      <w:pPr>
        <w:spacing w:after="200" w:line="276" w:lineRule="auto"/>
        <w:rPr>
          <w:u w:val="single"/>
        </w:rPr>
      </w:pPr>
      <w:r w:rsidRPr="00474972">
        <w:rPr>
          <w:u w:val="single"/>
        </w:rPr>
        <w:t>Events</w:t>
      </w:r>
    </w:p>
    <w:p w:rsidR="00392DA0" w:rsidRDefault="00392DA0" w:rsidP="001C4AE3">
      <w:pPr>
        <w:pStyle w:val="ListParagraph"/>
        <w:numPr>
          <w:ilvl w:val="0"/>
          <w:numId w:val="20"/>
        </w:numPr>
        <w:spacing w:after="200" w:line="276" w:lineRule="auto"/>
      </w:pPr>
      <w:r>
        <w:t>New Message – If this option selec</w:t>
      </w:r>
      <w:r w:rsidR="0026110C">
        <w:t xml:space="preserve">ted, subscriber will receive a notification email </w:t>
      </w:r>
      <w:r>
        <w:t>every time new message is posted.</w:t>
      </w:r>
    </w:p>
    <w:p w:rsidR="00392DA0" w:rsidRDefault="00392DA0" w:rsidP="001C4AE3">
      <w:pPr>
        <w:pStyle w:val="ListParagraph"/>
        <w:numPr>
          <w:ilvl w:val="0"/>
          <w:numId w:val="20"/>
        </w:numPr>
        <w:spacing w:after="200" w:line="276" w:lineRule="auto"/>
      </w:pPr>
      <w:r>
        <w:t>Progress Changed – If this option selected, s</w:t>
      </w:r>
      <w:r w:rsidR="0026110C">
        <w:t xml:space="preserve">ubscriber will receive a </w:t>
      </w:r>
      <w:r>
        <w:t>notification</w:t>
      </w:r>
      <w:r w:rsidR="0026110C">
        <w:t xml:space="preserve"> email</w:t>
      </w:r>
      <w:r>
        <w:t xml:space="preserve"> every time a tracking progress change</w:t>
      </w:r>
      <w:r w:rsidR="00F563F7">
        <w:t>s.</w:t>
      </w:r>
    </w:p>
    <w:p w:rsidR="00392DA0" w:rsidRDefault="00392DA0" w:rsidP="001C4AE3">
      <w:pPr>
        <w:pStyle w:val="ListParagraph"/>
        <w:numPr>
          <w:ilvl w:val="0"/>
          <w:numId w:val="20"/>
        </w:numPr>
        <w:spacing w:after="200" w:line="276" w:lineRule="auto"/>
      </w:pPr>
      <w:r>
        <w:t xml:space="preserve">Status Changed – If this option selected, </w:t>
      </w:r>
      <w:r w:rsidR="0026110C">
        <w:t xml:space="preserve">subscriber will receive a notification email every time status changes. </w:t>
      </w:r>
    </w:p>
    <w:p w:rsidR="00F35B76" w:rsidRDefault="00F35B76" w:rsidP="00FB2F49">
      <w:pPr>
        <w:rPr>
          <w:u w:val="single"/>
        </w:rPr>
      </w:pPr>
      <w:r w:rsidRPr="00474972">
        <w:rPr>
          <w:u w:val="single"/>
        </w:rPr>
        <w:t>Instructions</w:t>
      </w:r>
    </w:p>
    <w:p w:rsidR="00474972" w:rsidRDefault="00014DD4" w:rsidP="00FB2F49">
      <w:pPr>
        <w:rPr>
          <w:u w:val="single"/>
        </w:rPr>
      </w:pPr>
      <w:r>
        <w:rPr>
          <w:u w:val="single"/>
        </w:rPr>
        <w:t xml:space="preserve">   </w:t>
      </w:r>
    </w:p>
    <w:p w:rsidR="00014DD4" w:rsidRPr="00014DD4" w:rsidRDefault="00014DD4" w:rsidP="00FB2F49">
      <w:pPr>
        <w:rPr>
          <w:b/>
        </w:rPr>
      </w:pPr>
      <w:r w:rsidRPr="00014DD4">
        <w:rPr>
          <w:b/>
        </w:rPr>
        <w:t>To Subscribe</w:t>
      </w:r>
    </w:p>
    <w:p w:rsidR="00F35B76" w:rsidRDefault="002841E7" w:rsidP="001C4AE3">
      <w:pPr>
        <w:pStyle w:val="ListParagraph"/>
        <w:numPr>
          <w:ilvl w:val="0"/>
          <w:numId w:val="21"/>
        </w:numPr>
      </w:pPr>
      <w:r>
        <w:t>Select the event(s)</w:t>
      </w:r>
      <w:r w:rsidR="00014DD4">
        <w:t xml:space="preserve"> </w:t>
      </w:r>
    </w:p>
    <w:p w:rsidR="00715A1A" w:rsidRDefault="00F35B76" w:rsidP="001C4AE3">
      <w:pPr>
        <w:pStyle w:val="ListParagraph"/>
        <w:numPr>
          <w:ilvl w:val="0"/>
          <w:numId w:val="21"/>
        </w:numPr>
      </w:pPr>
      <w:r>
        <w:t>Click the APPLY CHANGES button</w:t>
      </w:r>
    </w:p>
    <w:p w:rsidR="00014DD4" w:rsidRDefault="00014DD4" w:rsidP="00014DD4">
      <w:pPr>
        <w:pStyle w:val="ListParagraph"/>
      </w:pPr>
    </w:p>
    <w:p w:rsidR="00014DD4" w:rsidRPr="00014DD4" w:rsidRDefault="00014DD4" w:rsidP="00014DD4">
      <w:pPr>
        <w:rPr>
          <w:b/>
        </w:rPr>
      </w:pPr>
      <w:r w:rsidRPr="00014DD4">
        <w:rPr>
          <w:b/>
        </w:rPr>
        <w:t>To Unsubscribe</w:t>
      </w:r>
    </w:p>
    <w:p w:rsidR="00014DD4" w:rsidRDefault="00014DD4" w:rsidP="001C4AE3">
      <w:pPr>
        <w:pStyle w:val="ListParagraph"/>
        <w:numPr>
          <w:ilvl w:val="0"/>
          <w:numId w:val="27"/>
        </w:numPr>
      </w:pPr>
      <w:r>
        <w:t xml:space="preserve">Unselect the event(s) </w:t>
      </w:r>
    </w:p>
    <w:p w:rsidR="00014DD4" w:rsidRDefault="00014DD4" w:rsidP="001C4AE3">
      <w:pPr>
        <w:pStyle w:val="ListParagraph"/>
        <w:numPr>
          <w:ilvl w:val="0"/>
          <w:numId w:val="27"/>
        </w:numPr>
      </w:pPr>
      <w:r>
        <w:t>Click the APPLY CHANGES button</w:t>
      </w:r>
    </w:p>
    <w:p w:rsidR="00014DD4" w:rsidRDefault="00014DD4" w:rsidP="00014DD4"/>
    <w:p w:rsidR="00715A1A" w:rsidRDefault="00715A1A" w:rsidP="00014DD4"/>
    <w:p w:rsidR="00FB2F49" w:rsidRDefault="00715A1A" w:rsidP="00FB2F49">
      <w:pPr>
        <w:pStyle w:val="ListParagraph"/>
      </w:pPr>
      <w:r>
        <w:rPr>
          <w:noProof/>
        </w:rPr>
        <w:drawing>
          <wp:inline distT="0" distB="0" distL="0" distR="0" wp14:anchorId="2D789321" wp14:editId="3494DE90">
            <wp:extent cx="5943600" cy="2715260"/>
            <wp:effectExtent l="19050" t="19050" r="19050" b="279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2715260"/>
                    </a:xfrm>
                    <a:prstGeom prst="rect">
                      <a:avLst/>
                    </a:prstGeom>
                    <a:ln>
                      <a:solidFill>
                        <a:schemeClr val="accent1"/>
                      </a:solidFill>
                    </a:ln>
                  </pic:spPr>
                </pic:pic>
              </a:graphicData>
            </a:graphic>
          </wp:inline>
        </w:drawing>
      </w:r>
    </w:p>
    <w:p w:rsidR="00FB2F49" w:rsidRDefault="00FB2F49">
      <w:pPr>
        <w:spacing w:after="200" w:line="276" w:lineRule="auto"/>
      </w:pPr>
      <w:r>
        <w:br w:type="page"/>
      </w:r>
    </w:p>
    <w:p w:rsidR="009E2DFA" w:rsidRDefault="00F031D7" w:rsidP="00FB2F49">
      <w:pPr>
        <w:pStyle w:val="Heading1"/>
        <w:rPr>
          <w:color w:val="auto"/>
          <w:sz w:val="36"/>
          <w:szCs w:val="36"/>
        </w:rPr>
      </w:pPr>
      <w:bookmarkStart w:id="63" w:name="_Toc289689970"/>
      <w:bookmarkStart w:id="64" w:name="_Toc329701586"/>
      <w:r w:rsidRPr="00FB2F49">
        <w:rPr>
          <w:color w:val="auto"/>
          <w:sz w:val="36"/>
          <w:szCs w:val="36"/>
        </w:rPr>
        <w:lastRenderedPageBreak/>
        <w:t>Message Board</w:t>
      </w:r>
      <w:bookmarkEnd w:id="63"/>
      <w:bookmarkEnd w:id="64"/>
    </w:p>
    <w:p w:rsidR="007220D2" w:rsidRDefault="007220D2" w:rsidP="007220D2"/>
    <w:p w:rsidR="00223593" w:rsidRDefault="007220D2" w:rsidP="007220D2">
      <w:r>
        <w:t xml:space="preserve">This section </w:t>
      </w:r>
      <w:r w:rsidR="00D22B1F">
        <w:t xml:space="preserve">serves as an online discussion section where users can exchange conversations in the form of posted messages. The message will be retained permanently.  </w:t>
      </w:r>
      <w:r w:rsidR="00CD64CA">
        <w:t xml:space="preserve">Once a message posted, the information of </w:t>
      </w:r>
      <w:r w:rsidR="00BD69E2">
        <w:t xml:space="preserve">the message’s creator, </w:t>
      </w:r>
      <w:r w:rsidR="00CD64CA">
        <w:t>date and time of the posted message will be appe</w:t>
      </w:r>
      <w:r w:rsidR="004638C8">
        <w:t xml:space="preserve">nded on the top of the message. See below figure.  In addition, a notification email will be sent to users who subscribe to the New Message event of a particular IL.  </w:t>
      </w:r>
    </w:p>
    <w:p w:rsidR="004638C8" w:rsidRDefault="004638C8" w:rsidP="007220D2"/>
    <w:p w:rsidR="00223593" w:rsidRDefault="005B5170" w:rsidP="007220D2">
      <w:pPr>
        <w:rPr>
          <w:u w:val="single"/>
        </w:rPr>
      </w:pPr>
      <w:r>
        <w:rPr>
          <w:u w:val="single"/>
        </w:rPr>
        <w:t>Instructions</w:t>
      </w:r>
    </w:p>
    <w:p w:rsidR="005B5170" w:rsidRPr="005B5170" w:rsidRDefault="005B5170" w:rsidP="007220D2">
      <w:pPr>
        <w:rPr>
          <w:u w:val="single"/>
        </w:rPr>
      </w:pPr>
    </w:p>
    <w:p w:rsidR="00223593" w:rsidRDefault="00223593" w:rsidP="001C4AE3">
      <w:pPr>
        <w:pStyle w:val="ListParagraph"/>
        <w:numPr>
          <w:ilvl w:val="0"/>
          <w:numId w:val="22"/>
        </w:numPr>
      </w:pPr>
      <w:r>
        <w:t>Type message on the Message text area</w:t>
      </w:r>
    </w:p>
    <w:p w:rsidR="00223593" w:rsidRDefault="00223593" w:rsidP="001C4AE3">
      <w:pPr>
        <w:pStyle w:val="ListParagraph"/>
        <w:numPr>
          <w:ilvl w:val="0"/>
          <w:numId w:val="22"/>
        </w:numPr>
      </w:pPr>
      <w:r>
        <w:t xml:space="preserve">Click the POST button, </w:t>
      </w:r>
      <w:r w:rsidRPr="00223593">
        <w:rPr>
          <w:b/>
        </w:rPr>
        <w:t>NOT</w:t>
      </w:r>
      <w:r>
        <w:t xml:space="preserve"> the APPLY CHANGES button. </w:t>
      </w:r>
    </w:p>
    <w:p w:rsidR="00CD64CA" w:rsidRDefault="00CD64CA" w:rsidP="007220D2"/>
    <w:p w:rsidR="00CD64CA" w:rsidRPr="007220D2" w:rsidRDefault="00223593" w:rsidP="007220D2">
      <w:r>
        <w:rPr>
          <w:noProof/>
        </w:rPr>
        <w:drawing>
          <wp:inline distT="0" distB="0" distL="0" distR="0" wp14:anchorId="2C582E1B" wp14:editId="15C2561F">
            <wp:extent cx="5943600" cy="2678430"/>
            <wp:effectExtent l="19050" t="19050" r="19050" b="266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2678430"/>
                    </a:xfrm>
                    <a:prstGeom prst="rect">
                      <a:avLst/>
                    </a:prstGeom>
                    <a:ln>
                      <a:solidFill>
                        <a:schemeClr val="accent1"/>
                      </a:solidFill>
                    </a:ln>
                  </pic:spPr>
                </pic:pic>
              </a:graphicData>
            </a:graphic>
          </wp:inline>
        </w:drawing>
      </w:r>
    </w:p>
    <w:p w:rsidR="00FB2F49" w:rsidRDefault="00FB2F49">
      <w:pPr>
        <w:spacing w:after="200" w:line="276" w:lineRule="auto"/>
      </w:pPr>
      <w:r>
        <w:br w:type="page"/>
      </w:r>
    </w:p>
    <w:p w:rsidR="00FB2F49" w:rsidRDefault="00263F6C" w:rsidP="00263F6C">
      <w:pPr>
        <w:pStyle w:val="Heading1"/>
        <w:rPr>
          <w:color w:val="auto"/>
          <w:sz w:val="36"/>
          <w:szCs w:val="36"/>
        </w:rPr>
      </w:pPr>
      <w:bookmarkStart w:id="65" w:name="_Toc289689971"/>
      <w:bookmarkStart w:id="66" w:name="_Toc329701587"/>
      <w:r w:rsidRPr="00263F6C">
        <w:rPr>
          <w:color w:val="auto"/>
          <w:sz w:val="36"/>
          <w:szCs w:val="36"/>
        </w:rPr>
        <w:lastRenderedPageBreak/>
        <w:t>Documentation</w:t>
      </w:r>
      <w:bookmarkEnd w:id="65"/>
      <w:bookmarkEnd w:id="66"/>
    </w:p>
    <w:p w:rsidR="00DE7971" w:rsidRDefault="00DE7971">
      <w:pPr>
        <w:spacing w:after="200" w:line="276" w:lineRule="auto"/>
      </w:pPr>
    </w:p>
    <w:p w:rsidR="009A20A2" w:rsidRDefault="00DE7971">
      <w:pPr>
        <w:spacing w:after="200" w:line="276" w:lineRule="auto"/>
      </w:pPr>
      <w:r>
        <w:t>The purpose of this section is to iden</w:t>
      </w:r>
      <w:r w:rsidR="00E83FC5">
        <w:t xml:space="preserve">tify if certain existing </w:t>
      </w:r>
      <w:r>
        <w:t>documentations should be updated or new documentations should be added</w:t>
      </w:r>
      <w:r w:rsidR="00B845FA">
        <w:t xml:space="preserve"> as the result of this IL</w:t>
      </w:r>
      <w:r>
        <w:t xml:space="preserve">. </w:t>
      </w:r>
      <w:r w:rsidR="009A20A2">
        <w:t>This section has two parts.  T</w:t>
      </w:r>
      <w:r w:rsidR="00E83FC5">
        <w:t>he first part, Completed by ISG</w:t>
      </w:r>
      <w:r w:rsidR="00474972">
        <w:t>, is</w:t>
      </w:r>
      <w:r w:rsidR="009A20A2">
        <w:t xml:space="preserve"> accessible </w:t>
      </w:r>
      <w:r w:rsidR="00085C76">
        <w:t>to</w:t>
      </w:r>
      <w:r w:rsidR="009A20A2">
        <w:t xml:space="preserve"> IT Director and IT Managers.  The second part, Completed by OPS, is accessible </w:t>
      </w:r>
      <w:r w:rsidR="00085C76">
        <w:t>to</w:t>
      </w:r>
      <w:r w:rsidR="00B845FA">
        <w:t xml:space="preserve"> IT Director, IT Managers, </w:t>
      </w:r>
      <w:r w:rsidR="009A20A2">
        <w:t>Jeby George and Saurabh Vaidya. For others, this section is in Read Only mode.</w:t>
      </w:r>
    </w:p>
    <w:p w:rsidR="00505B98" w:rsidRPr="00474972" w:rsidRDefault="00505B98">
      <w:pPr>
        <w:spacing w:after="200" w:line="276" w:lineRule="auto"/>
        <w:rPr>
          <w:u w:val="single"/>
        </w:rPr>
      </w:pPr>
      <w:r w:rsidRPr="00474972">
        <w:rPr>
          <w:u w:val="single"/>
        </w:rPr>
        <w:t>Items</w:t>
      </w:r>
    </w:p>
    <w:p w:rsidR="00B845FA" w:rsidRDefault="00505B98" w:rsidP="001C4AE3">
      <w:pPr>
        <w:pStyle w:val="ListParagraph"/>
        <w:numPr>
          <w:ilvl w:val="0"/>
          <w:numId w:val="24"/>
        </w:numPr>
        <w:spacing w:after="200" w:line="276" w:lineRule="auto"/>
      </w:pPr>
      <w:bookmarkStart w:id="67" w:name="_Toc289689972"/>
      <w:bookmarkStart w:id="68" w:name="_Toc329701588"/>
      <w:r w:rsidRPr="005B5170">
        <w:rPr>
          <w:rStyle w:val="Heading2Char"/>
          <w:color w:val="808080" w:themeColor="background1" w:themeShade="80"/>
        </w:rPr>
        <w:t>Program Change Notice Required Flag</w:t>
      </w:r>
      <w:bookmarkEnd w:id="67"/>
      <w:bookmarkEnd w:id="68"/>
      <w:r w:rsidR="00B845FA" w:rsidRPr="005B5170">
        <w:rPr>
          <w:color w:val="808080" w:themeColor="background1" w:themeShade="80"/>
        </w:rPr>
        <w:t xml:space="preserve"> </w:t>
      </w:r>
      <w:r w:rsidR="00B845FA">
        <w:t xml:space="preserve">– “Yes” means </w:t>
      </w:r>
      <w:r w:rsidR="004B2474">
        <w:t xml:space="preserve">require an update on the existing design document or if none available, a new </w:t>
      </w:r>
      <w:r w:rsidR="00D50B0E">
        <w:t xml:space="preserve">document </w:t>
      </w:r>
      <w:r w:rsidR="004B2474">
        <w:t>should be created</w:t>
      </w:r>
      <w:r w:rsidR="006C2A09">
        <w:t>.</w:t>
      </w:r>
    </w:p>
    <w:p w:rsidR="006C2A09" w:rsidRDefault="00505B98" w:rsidP="001C4AE3">
      <w:pPr>
        <w:pStyle w:val="ListParagraph"/>
        <w:numPr>
          <w:ilvl w:val="0"/>
          <w:numId w:val="24"/>
        </w:numPr>
        <w:spacing w:after="200" w:line="276" w:lineRule="auto"/>
      </w:pPr>
      <w:bookmarkStart w:id="69" w:name="_Toc289689973"/>
      <w:bookmarkStart w:id="70" w:name="_Toc329701589"/>
      <w:r w:rsidRPr="005B5170">
        <w:rPr>
          <w:rStyle w:val="Heading2Char"/>
          <w:color w:val="808080" w:themeColor="background1" w:themeShade="80"/>
        </w:rPr>
        <w:t>User Guide Required Flag</w:t>
      </w:r>
      <w:bookmarkEnd w:id="69"/>
      <w:bookmarkEnd w:id="70"/>
      <w:r w:rsidR="004B2474" w:rsidRPr="005B5170">
        <w:rPr>
          <w:color w:val="808080" w:themeColor="background1" w:themeShade="80"/>
        </w:rPr>
        <w:t xml:space="preserve"> </w:t>
      </w:r>
      <w:r w:rsidR="004B2474">
        <w:t xml:space="preserve">– “Yes” means require an update </w:t>
      </w:r>
      <w:r w:rsidR="00E83FC5">
        <w:t>o</w:t>
      </w:r>
      <w:r w:rsidR="006C2A09">
        <w:t xml:space="preserve">n the existing user guide document or if none available, a new </w:t>
      </w:r>
      <w:r w:rsidR="00D50B0E">
        <w:t xml:space="preserve">document </w:t>
      </w:r>
      <w:r w:rsidR="006C2A09">
        <w:t>should be created.</w:t>
      </w:r>
    </w:p>
    <w:p w:rsidR="00505B98" w:rsidRDefault="00505B98" w:rsidP="001C4AE3">
      <w:pPr>
        <w:pStyle w:val="ListParagraph"/>
        <w:numPr>
          <w:ilvl w:val="0"/>
          <w:numId w:val="24"/>
        </w:numPr>
        <w:spacing w:after="200" w:line="276" w:lineRule="auto"/>
      </w:pPr>
      <w:bookmarkStart w:id="71" w:name="_Toc289689974"/>
      <w:bookmarkStart w:id="72" w:name="_Toc329701590"/>
      <w:r w:rsidRPr="005B5170">
        <w:rPr>
          <w:rStyle w:val="Heading2Char"/>
          <w:color w:val="808080" w:themeColor="background1" w:themeShade="80"/>
        </w:rPr>
        <w:t>Business Document Required Flag</w:t>
      </w:r>
      <w:bookmarkEnd w:id="71"/>
      <w:bookmarkEnd w:id="72"/>
      <w:r w:rsidR="006C2A09" w:rsidRPr="005B5170">
        <w:rPr>
          <w:color w:val="808080" w:themeColor="background1" w:themeShade="80"/>
        </w:rPr>
        <w:t xml:space="preserve"> </w:t>
      </w:r>
      <w:r w:rsidR="006C2A09">
        <w:t xml:space="preserve">- “Yes” means require an update on the existing business related document, such as training manual or if none available, a new </w:t>
      </w:r>
      <w:r w:rsidR="00D50B0E">
        <w:t xml:space="preserve">document </w:t>
      </w:r>
      <w:r w:rsidR="006C2A09">
        <w:t>should be created.</w:t>
      </w:r>
    </w:p>
    <w:p w:rsidR="00505B98" w:rsidRPr="005B5170" w:rsidRDefault="005B5170" w:rsidP="005B5170">
      <w:pPr>
        <w:spacing w:after="200" w:line="276" w:lineRule="auto"/>
        <w:rPr>
          <w:u w:val="single"/>
        </w:rPr>
      </w:pPr>
      <w:r w:rsidRPr="005B5170">
        <w:rPr>
          <w:u w:val="single"/>
        </w:rPr>
        <w:t>Instruction</w:t>
      </w:r>
      <w:r w:rsidR="00901595">
        <w:rPr>
          <w:u w:val="single"/>
        </w:rPr>
        <w:t>s</w:t>
      </w:r>
    </w:p>
    <w:p w:rsidR="005B5170" w:rsidRDefault="005B5170" w:rsidP="001C4AE3">
      <w:pPr>
        <w:pStyle w:val="ListParagraph"/>
        <w:numPr>
          <w:ilvl w:val="0"/>
          <w:numId w:val="25"/>
        </w:numPr>
        <w:spacing w:after="200" w:line="276" w:lineRule="auto"/>
      </w:pPr>
      <w:r>
        <w:t>Change the Flag values to “Yes”.  If “Yes”, the Completed select list will be appeared.</w:t>
      </w:r>
    </w:p>
    <w:p w:rsidR="005B5170" w:rsidRDefault="005B5170" w:rsidP="001C4AE3">
      <w:pPr>
        <w:pStyle w:val="ListParagraph"/>
        <w:numPr>
          <w:ilvl w:val="0"/>
          <w:numId w:val="25"/>
        </w:numPr>
        <w:spacing w:after="200" w:line="276" w:lineRule="auto"/>
      </w:pPr>
      <w:r>
        <w:t>Select the Completed.  It is defaulted to “No”.</w:t>
      </w:r>
    </w:p>
    <w:p w:rsidR="005B5170" w:rsidRDefault="005B5170" w:rsidP="001C4AE3">
      <w:pPr>
        <w:pStyle w:val="ListParagraph"/>
        <w:numPr>
          <w:ilvl w:val="0"/>
          <w:numId w:val="25"/>
        </w:numPr>
        <w:spacing w:after="200" w:line="276" w:lineRule="auto"/>
      </w:pPr>
      <w:r>
        <w:t>Click on APPLY CHANGES button</w:t>
      </w:r>
    </w:p>
    <w:p w:rsidR="005B5170" w:rsidRPr="005B5170" w:rsidRDefault="005B5170" w:rsidP="005B5170">
      <w:pPr>
        <w:spacing w:after="200" w:line="276" w:lineRule="auto"/>
        <w:rPr>
          <w:u w:val="single"/>
        </w:rPr>
      </w:pPr>
      <w:r w:rsidRPr="005B5170">
        <w:rPr>
          <w:u w:val="single"/>
        </w:rPr>
        <w:t>Screen layout</w:t>
      </w:r>
    </w:p>
    <w:p w:rsidR="009A20A2" w:rsidRDefault="009A20A2" w:rsidP="001C4AE3">
      <w:pPr>
        <w:pStyle w:val="ListParagraph"/>
        <w:numPr>
          <w:ilvl w:val="0"/>
          <w:numId w:val="23"/>
        </w:numPr>
        <w:spacing w:after="200" w:line="276" w:lineRule="auto"/>
      </w:pPr>
      <w:r>
        <w:t>Screen for permitted users</w:t>
      </w:r>
    </w:p>
    <w:p w:rsidR="009A20A2" w:rsidRDefault="00505B98" w:rsidP="00505B98">
      <w:pPr>
        <w:spacing w:after="200" w:line="276" w:lineRule="auto"/>
      </w:pPr>
      <w:r>
        <w:rPr>
          <w:noProof/>
        </w:rPr>
        <w:drawing>
          <wp:inline distT="0" distB="0" distL="0" distR="0" wp14:anchorId="3A45773E" wp14:editId="15FC4D88">
            <wp:extent cx="5943600" cy="2692400"/>
            <wp:effectExtent l="19050" t="19050" r="19050" b="127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2692400"/>
                    </a:xfrm>
                    <a:prstGeom prst="rect">
                      <a:avLst/>
                    </a:prstGeom>
                    <a:ln>
                      <a:solidFill>
                        <a:schemeClr val="accent1"/>
                      </a:solidFill>
                    </a:ln>
                  </pic:spPr>
                </pic:pic>
              </a:graphicData>
            </a:graphic>
          </wp:inline>
        </w:drawing>
      </w:r>
    </w:p>
    <w:p w:rsidR="009A20A2" w:rsidRDefault="009A20A2" w:rsidP="001C4AE3">
      <w:pPr>
        <w:pStyle w:val="ListParagraph"/>
        <w:numPr>
          <w:ilvl w:val="0"/>
          <w:numId w:val="23"/>
        </w:numPr>
        <w:spacing w:after="200" w:line="276" w:lineRule="auto"/>
      </w:pPr>
      <w:r>
        <w:lastRenderedPageBreak/>
        <w:t>Screen for non-permitted users</w:t>
      </w:r>
    </w:p>
    <w:p w:rsidR="00505B98" w:rsidRDefault="00505B98" w:rsidP="00505B98">
      <w:pPr>
        <w:pStyle w:val="ListParagraph"/>
        <w:spacing w:after="200" w:line="276" w:lineRule="auto"/>
      </w:pPr>
    </w:p>
    <w:p w:rsidR="00263F6C" w:rsidRPr="007E6AB9" w:rsidRDefault="00DE7971" w:rsidP="007E6AB9">
      <w:pPr>
        <w:spacing w:after="200" w:line="276" w:lineRule="auto"/>
        <w:rPr>
          <w:rStyle w:val="Heading1Char"/>
          <w:color w:val="auto"/>
        </w:rPr>
      </w:pPr>
      <w:r>
        <w:rPr>
          <w:noProof/>
        </w:rPr>
        <w:drawing>
          <wp:inline distT="0" distB="0" distL="0" distR="0" wp14:anchorId="72A202A2" wp14:editId="4C4BE687">
            <wp:extent cx="5943600" cy="2681605"/>
            <wp:effectExtent l="19050" t="19050" r="19050" b="2349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2681605"/>
                    </a:xfrm>
                    <a:prstGeom prst="rect">
                      <a:avLst/>
                    </a:prstGeom>
                    <a:ln>
                      <a:solidFill>
                        <a:schemeClr val="accent1"/>
                      </a:solidFill>
                    </a:ln>
                  </pic:spPr>
                </pic:pic>
              </a:graphicData>
            </a:graphic>
          </wp:inline>
        </w:drawing>
      </w:r>
      <w:r w:rsidR="00263F6C">
        <w:br w:type="page"/>
      </w:r>
      <w:bookmarkStart w:id="73" w:name="_Toc329701591"/>
      <w:r w:rsidR="00CD1625" w:rsidRPr="007E6AB9">
        <w:rPr>
          <w:rStyle w:val="Heading1Char"/>
          <w:color w:val="auto"/>
        </w:rPr>
        <w:lastRenderedPageBreak/>
        <w:t>CARDS</w:t>
      </w:r>
      <w:bookmarkEnd w:id="73"/>
    </w:p>
    <w:p w:rsidR="00A572A8" w:rsidRDefault="00A572A8">
      <w:pPr>
        <w:spacing w:after="200" w:line="276" w:lineRule="auto"/>
        <w:rPr>
          <w:sz w:val="36"/>
          <w:szCs w:val="36"/>
        </w:rPr>
      </w:pPr>
      <w:bookmarkStart w:id="74" w:name="_Toc289689975"/>
    </w:p>
    <w:p w:rsidR="00404226" w:rsidRDefault="0098155A">
      <w:pPr>
        <w:spacing w:after="200" w:line="276" w:lineRule="auto"/>
      </w:pPr>
      <w:r>
        <w:t>The</w:t>
      </w:r>
      <w:r w:rsidR="00A572A8">
        <w:t xml:space="preserve"> purpose of this section is to identify </w:t>
      </w:r>
      <w:r w:rsidR="0032171C">
        <w:t>required</w:t>
      </w:r>
      <w:r w:rsidR="00A572A8">
        <w:t xml:space="preserve"> information to set up </w:t>
      </w:r>
      <w:r w:rsidR="00187CFC">
        <w:t>a job in Customize Automated Report Delivery System (</w:t>
      </w:r>
      <w:r w:rsidR="00A572A8">
        <w:t>CARDS</w:t>
      </w:r>
      <w:r w:rsidR="00187CFC">
        <w:t>)</w:t>
      </w:r>
      <w:r w:rsidR="00A572A8">
        <w:t>.</w:t>
      </w:r>
      <w:r w:rsidR="00E04A7E">
        <w:t xml:space="preserve">  This section is only available if the selected component type is CARDS.</w:t>
      </w:r>
    </w:p>
    <w:p w:rsidR="00404226" w:rsidRPr="00351054" w:rsidRDefault="00404226">
      <w:pPr>
        <w:spacing w:after="200" w:line="276" w:lineRule="auto"/>
        <w:rPr>
          <w:u w:val="single"/>
        </w:rPr>
      </w:pPr>
      <w:r w:rsidRPr="00351054">
        <w:rPr>
          <w:u w:val="single"/>
        </w:rPr>
        <w:t>Items</w:t>
      </w:r>
      <w:r w:rsidR="00AD3A75">
        <w:rPr>
          <w:u w:val="single"/>
        </w:rPr>
        <w:t>:</w:t>
      </w:r>
    </w:p>
    <w:p w:rsidR="00404226" w:rsidRDefault="00404226" w:rsidP="00351054">
      <w:pPr>
        <w:pStyle w:val="ListParagraph"/>
        <w:numPr>
          <w:ilvl w:val="0"/>
          <w:numId w:val="48"/>
        </w:numPr>
        <w:spacing w:after="200" w:line="276" w:lineRule="auto"/>
      </w:pPr>
      <w:bookmarkStart w:id="75" w:name="_Toc329701592"/>
      <w:r w:rsidRPr="00351054">
        <w:rPr>
          <w:rStyle w:val="Heading2Char"/>
          <w:color w:val="808080" w:themeColor="background1" w:themeShade="80"/>
        </w:rPr>
        <w:t>Report Name</w:t>
      </w:r>
      <w:bookmarkEnd w:id="75"/>
      <w:r w:rsidRPr="00351054">
        <w:rPr>
          <w:color w:val="808080" w:themeColor="background1" w:themeShade="80"/>
        </w:rPr>
        <w:t xml:space="preserve"> </w:t>
      </w:r>
      <w:r>
        <w:t>– To document the report’s name, such as INVTRY01 or FCST01</w:t>
      </w:r>
      <w:r w:rsidR="00AD3A75">
        <w:t>.</w:t>
      </w:r>
      <w:r w:rsidR="00DC4DE9">
        <w:t xml:space="preserve"> Only one report</w:t>
      </w:r>
      <w:r w:rsidR="0032171C">
        <w:t xml:space="preserve"> is </w:t>
      </w:r>
      <w:r w:rsidR="00DC4DE9">
        <w:t>allowed.</w:t>
      </w:r>
    </w:p>
    <w:p w:rsidR="00351054" w:rsidRDefault="00404226" w:rsidP="00351054">
      <w:pPr>
        <w:pStyle w:val="ListParagraph"/>
        <w:numPr>
          <w:ilvl w:val="0"/>
          <w:numId w:val="48"/>
        </w:numPr>
        <w:spacing w:after="200" w:line="276" w:lineRule="auto"/>
      </w:pPr>
      <w:bookmarkStart w:id="76" w:name="_Toc329701593"/>
      <w:r w:rsidRPr="00351054">
        <w:rPr>
          <w:rStyle w:val="Heading2Char"/>
          <w:color w:val="808080" w:themeColor="background1" w:themeShade="80"/>
        </w:rPr>
        <w:t>Report Run ID</w:t>
      </w:r>
      <w:bookmarkEnd w:id="76"/>
      <w:r w:rsidRPr="00351054">
        <w:rPr>
          <w:color w:val="808080" w:themeColor="background1" w:themeShade="80"/>
        </w:rPr>
        <w:t xml:space="preserve"> </w:t>
      </w:r>
      <w:r>
        <w:t xml:space="preserve">– To document the report’s run id.  Every time a report is executed, a new report’s run id is created.  </w:t>
      </w:r>
      <w:r w:rsidR="00187CFC">
        <w:t>The report’s run id associates the parameter values with the specific report run.</w:t>
      </w:r>
    </w:p>
    <w:p w:rsidR="00404226" w:rsidRDefault="00404226" w:rsidP="00351054">
      <w:pPr>
        <w:pStyle w:val="ListParagraph"/>
        <w:numPr>
          <w:ilvl w:val="0"/>
          <w:numId w:val="48"/>
        </w:numPr>
        <w:spacing w:after="200" w:line="276" w:lineRule="auto"/>
      </w:pPr>
      <w:bookmarkStart w:id="77" w:name="_Toc329701594"/>
      <w:r w:rsidRPr="00351054">
        <w:rPr>
          <w:rStyle w:val="Heading2Char"/>
          <w:color w:val="808080" w:themeColor="background1" w:themeShade="80"/>
        </w:rPr>
        <w:t>Distribution list</w:t>
      </w:r>
      <w:bookmarkEnd w:id="77"/>
      <w:r w:rsidR="00351054" w:rsidRPr="00351054">
        <w:rPr>
          <w:color w:val="808080" w:themeColor="background1" w:themeShade="80"/>
        </w:rPr>
        <w:t xml:space="preserve"> </w:t>
      </w:r>
      <w:r w:rsidR="00187CFC">
        <w:t>– To document email addresses</w:t>
      </w:r>
      <w:r w:rsidR="00351054">
        <w:t xml:space="preserve"> of user</w:t>
      </w:r>
      <w:r w:rsidR="004158A2">
        <w:t>s</w:t>
      </w:r>
      <w:r w:rsidR="00187CFC">
        <w:t xml:space="preserve"> who will receive the report.</w:t>
      </w:r>
      <w:r w:rsidR="00351054">
        <w:t xml:space="preserve"> </w:t>
      </w:r>
      <w:r w:rsidR="0032171C">
        <w:t>Multiple emails are separated by comma.</w:t>
      </w:r>
    </w:p>
    <w:p w:rsidR="00A572A8" w:rsidRPr="00A572A8" w:rsidRDefault="00404226" w:rsidP="00351054">
      <w:pPr>
        <w:pStyle w:val="ListParagraph"/>
        <w:numPr>
          <w:ilvl w:val="0"/>
          <w:numId w:val="48"/>
        </w:numPr>
        <w:spacing w:after="200" w:line="276" w:lineRule="auto"/>
      </w:pPr>
      <w:bookmarkStart w:id="78" w:name="_Toc329701595"/>
      <w:r w:rsidRPr="00351054">
        <w:rPr>
          <w:rStyle w:val="Heading2Char"/>
          <w:color w:val="808080" w:themeColor="background1" w:themeShade="80"/>
        </w:rPr>
        <w:t>Cards Schedule</w:t>
      </w:r>
      <w:bookmarkEnd w:id="78"/>
      <w:r w:rsidR="00A572A8" w:rsidRPr="00351054">
        <w:rPr>
          <w:color w:val="808080" w:themeColor="background1" w:themeShade="80"/>
        </w:rPr>
        <w:t xml:space="preserve"> </w:t>
      </w:r>
      <w:r w:rsidR="00351054">
        <w:t xml:space="preserve">– To document the frequency </w:t>
      </w:r>
      <w:r w:rsidR="004158A2">
        <w:t xml:space="preserve">of running </w:t>
      </w:r>
      <w:r w:rsidR="00351054">
        <w:t>the reports, such as daily, weekly or monthly.</w:t>
      </w:r>
    </w:p>
    <w:p w:rsidR="00351054" w:rsidRPr="00AD3A75" w:rsidRDefault="00351054">
      <w:pPr>
        <w:spacing w:after="200" w:line="276" w:lineRule="auto"/>
        <w:rPr>
          <w:u w:val="single"/>
        </w:rPr>
      </w:pPr>
      <w:r w:rsidRPr="00AD3A75">
        <w:rPr>
          <w:u w:val="single"/>
        </w:rPr>
        <w:t>Instructions:</w:t>
      </w:r>
    </w:p>
    <w:p w:rsidR="00351054" w:rsidRDefault="00351054" w:rsidP="00AD3A75">
      <w:pPr>
        <w:pStyle w:val="ListParagraph"/>
        <w:numPr>
          <w:ilvl w:val="0"/>
          <w:numId w:val="50"/>
        </w:numPr>
        <w:spacing w:after="200" w:line="276" w:lineRule="auto"/>
      </w:pPr>
      <w:r>
        <w:t xml:space="preserve">Identify </w:t>
      </w:r>
      <w:r w:rsidR="00AD3A75">
        <w:t xml:space="preserve">name of the report and </w:t>
      </w:r>
      <w:r w:rsidR="00187CFC">
        <w:t>enter</w:t>
      </w:r>
      <w:r w:rsidR="00AD3A75">
        <w:t xml:space="preserve"> </w:t>
      </w:r>
      <w:r w:rsidR="00187CFC">
        <w:t>it in the</w:t>
      </w:r>
      <w:r w:rsidR="00AD3A75">
        <w:t xml:space="preserve"> Report Name field.</w:t>
      </w:r>
    </w:p>
    <w:p w:rsidR="00AD3A75" w:rsidRDefault="00351054" w:rsidP="00AD3A75">
      <w:pPr>
        <w:pStyle w:val="ListParagraph"/>
        <w:numPr>
          <w:ilvl w:val="0"/>
          <w:numId w:val="50"/>
        </w:numPr>
        <w:spacing w:after="200" w:line="276" w:lineRule="auto"/>
      </w:pPr>
      <w:r>
        <w:t xml:space="preserve">Run the report with </w:t>
      </w:r>
      <w:r w:rsidR="00187CFC">
        <w:t xml:space="preserve">the </w:t>
      </w:r>
      <w:r>
        <w:t>parameter</w:t>
      </w:r>
      <w:r w:rsidR="00AD3A75">
        <w:t>s</w:t>
      </w:r>
      <w:r w:rsidR="00187CFC">
        <w:t xml:space="preserve"> that should be applied to the CARDS job</w:t>
      </w:r>
      <w:r>
        <w:t xml:space="preserve">. Then, capture the report’s run id and </w:t>
      </w:r>
      <w:r w:rsidR="00187CFC">
        <w:t>enter</w:t>
      </w:r>
      <w:r w:rsidR="00187CFC">
        <w:t xml:space="preserve"> it in </w:t>
      </w:r>
      <w:r>
        <w:t xml:space="preserve">Report Run ID </w:t>
      </w:r>
      <w:r w:rsidR="00AD3A75">
        <w:t>field.</w:t>
      </w:r>
    </w:p>
    <w:p w:rsidR="00AD3A75" w:rsidRDefault="00A5670A" w:rsidP="00AD3A75">
      <w:pPr>
        <w:pStyle w:val="ListParagraph"/>
        <w:spacing w:after="200" w:line="276" w:lineRule="auto"/>
      </w:pPr>
      <w:r>
        <w:rPr>
          <w:noProof/>
        </w:rPr>
        <w:drawing>
          <wp:inline distT="0" distB="0" distL="0" distR="0" wp14:anchorId="408DDCEA" wp14:editId="1D60D1E7">
            <wp:extent cx="2495238" cy="2228572"/>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495238" cy="2228572"/>
                    </a:xfrm>
                    <a:prstGeom prst="rect">
                      <a:avLst/>
                    </a:prstGeom>
                  </pic:spPr>
                </pic:pic>
              </a:graphicData>
            </a:graphic>
          </wp:inline>
        </w:drawing>
      </w:r>
    </w:p>
    <w:p w:rsidR="00AD3A75" w:rsidRDefault="00AD3A75" w:rsidP="00AD3A75">
      <w:pPr>
        <w:pStyle w:val="ListParagraph"/>
        <w:numPr>
          <w:ilvl w:val="0"/>
          <w:numId w:val="50"/>
        </w:numPr>
        <w:spacing w:after="200" w:line="276" w:lineRule="auto"/>
      </w:pPr>
      <w:r>
        <w:t xml:space="preserve">Identify email addresses of report’s recipients and </w:t>
      </w:r>
      <w:r w:rsidR="00187CFC">
        <w:t xml:space="preserve">enter it in the </w:t>
      </w:r>
      <w:r w:rsidR="00C51B63">
        <w:t>Email Recipient(s)</w:t>
      </w:r>
      <w:r>
        <w:t xml:space="preserve"> field.</w:t>
      </w:r>
    </w:p>
    <w:p w:rsidR="00AD3A75" w:rsidRDefault="00AD3A75" w:rsidP="00AD3A75">
      <w:pPr>
        <w:pStyle w:val="ListParagraph"/>
        <w:numPr>
          <w:ilvl w:val="0"/>
          <w:numId w:val="50"/>
        </w:numPr>
        <w:spacing w:after="200" w:line="276" w:lineRule="auto"/>
      </w:pPr>
      <w:r>
        <w:t xml:space="preserve">Identify the frequency and </w:t>
      </w:r>
      <w:r w:rsidR="00187CFC">
        <w:t>enter it in the</w:t>
      </w:r>
      <w:r w:rsidR="00C51B63">
        <w:t xml:space="preserve"> </w:t>
      </w:r>
      <w:r>
        <w:t>Schedule field.</w:t>
      </w:r>
      <w:r w:rsidR="00612646">
        <w:t xml:space="preserve">  For example, Daily, AM, Monday through Friday.</w:t>
      </w:r>
      <w:bookmarkStart w:id="79" w:name="_GoBack"/>
      <w:bookmarkEnd w:id="79"/>
    </w:p>
    <w:p w:rsidR="00045F7F" w:rsidRDefault="00045F7F" w:rsidP="00045F7F">
      <w:pPr>
        <w:pStyle w:val="ListParagraph"/>
        <w:spacing w:after="200" w:line="276" w:lineRule="auto"/>
      </w:pPr>
    </w:p>
    <w:p w:rsidR="00045F7F" w:rsidRDefault="00045F7F" w:rsidP="00045F7F">
      <w:pPr>
        <w:pStyle w:val="ListParagraph"/>
        <w:spacing w:after="200" w:line="276" w:lineRule="auto"/>
      </w:pPr>
    </w:p>
    <w:p w:rsidR="00045F7F" w:rsidRDefault="00045F7F" w:rsidP="00045F7F">
      <w:pPr>
        <w:pStyle w:val="ListParagraph"/>
        <w:spacing w:after="200" w:line="276" w:lineRule="auto"/>
      </w:pPr>
    </w:p>
    <w:p w:rsidR="00F151F1" w:rsidRPr="0044056F" w:rsidRDefault="0044056F">
      <w:pPr>
        <w:spacing w:after="200" w:line="276" w:lineRule="auto"/>
      </w:pPr>
      <w:r w:rsidRPr="0044056F">
        <w:t>T</w:t>
      </w:r>
      <w:r>
        <w:t xml:space="preserve">he following is list of reports that can be set up on CARDS.  However, </w:t>
      </w:r>
      <w:r w:rsidR="00061B4B">
        <w:t xml:space="preserve">several reports only can be run on certain parameters’ condition. </w:t>
      </w:r>
    </w:p>
    <w:tbl>
      <w:tblPr>
        <w:tblStyle w:val="TableGrid"/>
        <w:tblW w:w="0" w:type="auto"/>
        <w:tblLook w:val="04A0" w:firstRow="1" w:lastRow="0" w:firstColumn="1" w:lastColumn="0" w:noHBand="0" w:noVBand="1"/>
      </w:tblPr>
      <w:tblGrid>
        <w:gridCol w:w="3192"/>
        <w:gridCol w:w="4206"/>
      </w:tblGrid>
      <w:tr w:rsidR="00F151F1" w:rsidTr="00F151F1">
        <w:tc>
          <w:tcPr>
            <w:tcW w:w="3192" w:type="dxa"/>
          </w:tcPr>
          <w:p w:rsidR="00F151F1" w:rsidRPr="002B4E7F" w:rsidRDefault="00F151F1" w:rsidP="002B4E7F">
            <w:pPr>
              <w:spacing w:after="200" w:line="276" w:lineRule="auto"/>
              <w:jc w:val="center"/>
              <w:rPr>
                <w:b/>
              </w:rPr>
            </w:pPr>
            <w:r w:rsidRPr="002B4E7F">
              <w:rPr>
                <w:b/>
              </w:rPr>
              <w:t>Report Name</w:t>
            </w:r>
          </w:p>
        </w:tc>
        <w:tc>
          <w:tcPr>
            <w:tcW w:w="4206" w:type="dxa"/>
          </w:tcPr>
          <w:p w:rsidR="00F151F1" w:rsidRPr="002B4E7F" w:rsidRDefault="00F151F1" w:rsidP="002B4E7F">
            <w:pPr>
              <w:spacing w:after="200" w:line="276" w:lineRule="auto"/>
              <w:jc w:val="center"/>
              <w:rPr>
                <w:b/>
              </w:rPr>
            </w:pPr>
            <w:r w:rsidRPr="002B4E7F">
              <w:rPr>
                <w:b/>
              </w:rPr>
              <w:t>Condition</w:t>
            </w:r>
          </w:p>
        </w:tc>
      </w:tr>
      <w:tr w:rsidR="00F151F1" w:rsidTr="00F151F1">
        <w:tc>
          <w:tcPr>
            <w:tcW w:w="3192" w:type="dxa"/>
          </w:tcPr>
          <w:p w:rsidR="00F151F1" w:rsidRPr="00F151F1" w:rsidRDefault="00F151F1">
            <w:pPr>
              <w:spacing w:after="200" w:line="276" w:lineRule="auto"/>
            </w:pPr>
            <w:r>
              <w:t>FCST01</w:t>
            </w:r>
          </w:p>
        </w:tc>
        <w:tc>
          <w:tcPr>
            <w:tcW w:w="4206" w:type="dxa"/>
          </w:tcPr>
          <w:p w:rsidR="00F151F1" w:rsidRPr="00F151F1" w:rsidRDefault="00F151F1" w:rsidP="002B4E7F">
            <w:pPr>
              <w:pStyle w:val="NoSpacing"/>
            </w:pPr>
            <w:r>
              <w:t>Status: Open or Issued</w:t>
            </w:r>
          </w:p>
        </w:tc>
      </w:tr>
      <w:tr w:rsidR="00F151F1" w:rsidTr="00F151F1">
        <w:tc>
          <w:tcPr>
            <w:tcW w:w="3192" w:type="dxa"/>
          </w:tcPr>
          <w:p w:rsidR="00F151F1" w:rsidRPr="00F151F1" w:rsidRDefault="00F151F1">
            <w:pPr>
              <w:spacing w:after="200" w:line="276" w:lineRule="auto"/>
            </w:pPr>
            <w:r>
              <w:t>INVTRY01</w:t>
            </w:r>
          </w:p>
        </w:tc>
        <w:tc>
          <w:tcPr>
            <w:tcW w:w="4206" w:type="dxa"/>
          </w:tcPr>
          <w:p w:rsidR="00F151F1" w:rsidRPr="00F151F1" w:rsidRDefault="00F151F1" w:rsidP="002B4E7F">
            <w:pPr>
              <w:pStyle w:val="NoSpacing"/>
            </w:pPr>
            <w:r>
              <w:t>NONE</w:t>
            </w:r>
          </w:p>
        </w:tc>
      </w:tr>
      <w:tr w:rsidR="00F151F1" w:rsidTr="00F151F1">
        <w:tc>
          <w:tcPr>
            <w:tcW w:w="3192" w:type="dxa"/>
          </w:tcPr>
          <w:p w:rsidR="00F151F1" w:rsidRPr="00F151F1" w:rsidRDefault="00F151F1">
            <w:pPr>
              <w:spacing w:after="200" w:line="276" w:lineRule="auto"/>
            </w:pPr>
            <w:r>
              <w:t>INVTRY02</w:t>
            </w:r>
          </w:p>
        </w:tc>
        <w:tc>
          <w:tcPr>
            <w:tcW w:w="4206" w:type="dxa"/>
          </w:tcPr>
          <w:p w:rsidR="00F151F1" w:rsidRPr="00F151F1" w:rsidRDefault="00F151F1" w:rsidP="002B4E7F">
            <w:pPr>
              <w:pStyle w:val="NoSpacing"/>
            </w:pPr>
            <w:r>
              <w:t>NONE</w:t>
            </w:r>
          </w:p>
        </w:tc>
      </w:tr>
      <w:tr w:rsidR="00F151F1" w:rsidTr="00F151F1">
        <w:tc>
          <w:tcPr>
            <w:tcW w:w="3192" w:type="dxa"/>
          </w:tcPr>
          <w:p w:rsidR="00F151F1" w:rsidRPr="00F151F1" w:rsidRDefault="00F151F1">
            <w:pPr>
              <w:spacing w:after="200" w:line="276" w:lineRule="auto"/>
            </w:pPr>
            <w:r>
              <w:t>INVTRY05</w:t>
            </w:r>
          </w:p>
        </w:tc>
        <w:tc>
          <w:tcPr>
            <w:tcW w:w="4206" w:type="dxa"/>
          </w:tcPr>
          <w:p w:rsidR="00F151F1" w:rsidRDefault="00F151F1" w:rsidP="002B4E7F">
            <w:pPr>
              <w:pStyle w:val="NoSpacing"/>
            </w:pPr>
            <w:r>
              <w:t>Date Type: Doc Date</w:t>
            </w:r>
          </w:p>
          <w:p w:rsidR="00F151F1" w:rsidRPr="00F151F1" w:rsidRDefault="00F151F1" w:rsidP="002B4E7F">
            <w:pPr>
              <w:pStyle w:val="NoSpacing"/>
            </w:pPr>
            <w:r>
              <w:t>Status: Open or Issued</w:t>
            </w:r>
          </w:p>
        </w:tc>
      </w:tr>
      <w:tr w:rsidR="00F151F1" w:rsidTr="00F151F1">
        <w:tc>
          <w:tcPr>
            <w:tcW w:w="3192" w:type="dxa"/>
          </w:tcPr>
          <w:p w:rsidR="00F151F1" w:rsidRPr="00F151F1" w:rsidRDefault="00F151F1">
            <w:pPr>
              <w:spacing w:after="200" w:line="276" w:lineRule="auto"/>
            </w:pPr>
            <w:r>
              <w:t>INVTRY07</w:t>
            </w:r>
          </w:p>
        </w:tc>
        <w:tc>
          <w:tcPr>
            <w:tcW w:w="4206" w:type="dxa"/>
          </w:tcPr>
          <w:p w:rsidR="00F151F1" w:rsidRPr="00F151F1" w:rsidRDefault="00F151F1" w:rsidP="002B4E7F">
            <w:pPr>
              <w:pStyle w:val="NoSpacing"/>
            </w:pPr>
            <w:r>
              <w:t>NONE</w:t>
            </w:r>
          </w:p>
        </w:tc>
      </w:tr>
      <w:tr w:rsidR="002B4E7F" w:rsidTr="00F151F1">
        <w:tc>
          <w:tcPr>
            <w:tcW w:w="3192" w:type="dxa"/>
          </w:tcPr>
          <w:p w:rsidR="002B4E7F" w:rsidRDefault="002B4E7F">
            <w:pPr>
              <w:spacing w:after="200" w:line="276" w:lineRule="auto"/>
            </w:pPr>
            <w:r>
              <w:t>XFR02</w:t>
            </w:r>
          </w:p>
        </w:tc>
        <w:tc>
          <w:tcPr>
            <w:tcW w:w="4206" w:type="dxa"/>
          </w:tcPr>
          <w:p w:rsidR="002B4E7F" w:rsidRDefault="002B4E7F" w:rsidP="002B4E7F">
            <w:pPr>
              <w:pStyle w:val="NoSpacing"/>
            </w:pPr>
            <w:r>
              <w:t>Status: Open or Issued</w:t>
            </w:r>
          </w:p>
        </w:tc>
      </w:tr>
      <w:tr w:rsidR="002B4E7F" w:rsidTr="00F151F1">
        <w:tc>
          <w:tcPr>
            <w:tcW w:w="3192" w:type="dxa"/>
          </w:tcPr>
          <w:p w:rsidR="002B4E7F" w:rsidRDefault="002B4E7F">
            <w:pPr>
              <w:spacing w:after="200" w:line="276" w:lineRule="auto"/>
            </w:pPr>
            <w:r>
              <w:t>FAB02</w:t>
            </w:r>
          </w:p>
        </w:tc>
        <w:tc>
          <w:tcPr>
            <w:tcW w:w="4206" w:type="dxa"/>
          </w:tcPr>
          <w:p w:rsidR="002B4E7F" w:rsidRDefault="002B4E7F" w:rsidP="002B4E7F">
            <w:pPr>
              <w:pStyle w:val="NoSpacing"/>
            </w:pPr>
            <w:r>
              <w:t>Status: Open or Issued</w:t>
            </w:r>
          </w:p>
        </w:tc>
      </w:tr>
      <w:tr w:rsidR="00F151F1" w:rsidTr="00F151F1">
        <w:tc>
          <w:tcPr>
            <w:tcW w:w="3192" w:type="dxa"/>
          </w:tcPr>
          <w:p w:rsidR="00F151F1" w:rsidRPr="00F151F1" w:rsidRDefault="00F151F1">
            <w:pPr>
              <w:spacing w:after="200" w:line="276" w:lineRule="auto"/>
            </w:pPr>
            <w:r>
              <w:t>ZEROADJ01</w:t>
            </w:r>
          </w:p>
        </w:tc>
        <w:tc>
          <w:tcPr>
            <w:tcW w:w="4206" w:type="dxa"/>
          </w:tcPr>
          <w:p w:rsidR="00F151F1" w:rsidRPr="00F151F1" w:rsidRDefault="00F151F1" w:rsidP="002B4E7F">
            <w:pPr>
              <w:pStyle w:val="NoSpacing"/>
            </w:pPr>
            <w:r>
              <w:t>NONE</w:t>
            </w:r>
          </w:p>
        </w:tc>
      </w:tr>
      <w:tr w:rsidR="00F151F1" w:rsidTr="00F151F1">
        <w:tc>
          <w:tcPr>
            <w:tcW w:w="3192" w:type="dxa"/>
          </w:tcPr>
          <w:p w:rsidR="00F151F1" w:rsidRPr="00F151F1" w:rsidRDefault="00F151F1">
            <w:pPr>
              <w:spacing w:after="200" w:line="276" w:lineRule="auto"/>
            </w:pPr>
            <w:r>
              <w:t>SO03</w:t>
            </w:r>
          </w:p>
        </w:tc>
        <w:tc>
          <w:tcPr>
            <w:tcW w:w="4206" w:type="dxa"/>
          </w:tcPr>
          <w:p w:rsidR="00F151F1" w:rsidRPr="00F151F1" w:rsidRDefault="00F151F1" w:rsidP="002B4E7F">
            <w:pPr>
              <w:pStyle w:val="NoSpacing"/>
            </w:pPr>
            <w:r>
              <w:t>Date Type: Doc Date</w:t>
            </w:r>
          </w:p>
        </w:tc>
      </w:tr>
      <w:tr w:rsidR="00F151F1" w:rsidTr="00F151F1">
        <w:tc>
          <w:tcPr>
            <w:tcW w:w="3192" w:type="dxa"/>
          </w:tcPr>
          <w:p w:rsidR="00F151F1" w:rsidRDefault="00F151F1">
            <w:pPr>
              <w:spacing w:after="200" w:line="276" w:lineRule="auto"/>
            </w:pPr>
            <w:r>
              <w:t>SO04</w:t>
            </w:r>
          </w:p>
        </w:tc>
        <w:tc>
          <w:tcPr>
            <w:tcW w:w="4206" w:type="dxa"/>
          </w:tcPr>
          <w:p w:rsidR="00F151F1" w:rsidRDefault="00F151F1" w:rsidP="002B4E7F">
            <w:pPr>
              <w:pStyle w:val="NoSpacing"/>
            </w:pPr>
            <w:r>
              <w:t>Status: Open or Issued</w:t>
            </w:r>
          </w:p>
        </w:tc>
      </w:tr>
      <w:tr w:rsidR="00F151F1" w:rsidTr="00F151F1">
        <w:tc>
          <w:tcPr>
            <w:tcW w:w="3192" w:type="dxa"/>
          </w:tcPr>
          <w:p w:rsidR="00F151F1" w:rsidRDefault="00F151F1">
            <w:pPr>
              <w:spacing w:after="200" w:line="276" w:lineRule="auto"/>
            </w:pPr>
            <w:r>
              <w:t>SO08</w:t>
            </w:r>
          </w:p>
        </w:tc>
        <w:tc>
          <w:tcPr>
            <w:tcW w:w="4206" w:type="dxa"/>
          </w:tcPr>
          <w:p w:rsidR="00F151F1" w:rsidRDefault="00F151F1" w:rsidP="002B4E7F">
            <w:pPr>
              <w:pStyle w:val="NoSpacing"/>
            </w:pPr>
            <w:r>
              <w:t>Date Type: Doc Date</w:t>
            </w:r>
          </w:p>
          <w:p w:rsidR="00F151F1" w:rsidRDefault="00F151F1" w:rsidP="002B4E7F">
            <w:pPr>
              <w:pStyle w:val="NoSpacing"/>
            </w:pPr>
            <w:r>
              <w:t>Status: Open or Issued</w:t>
            </w:r>
          </w:p>
        </w:tc>
      </w:tr>
      <w:tr w:rsidR="00F151F1" w:rsidTr="00F151F1">
        <w:tc>
          <w:tcPr>
            <w:tcW w:w="3192" w:type="dxa"/>
          </w:tcPr>
          <w:p w:rsidR="00F151F1" w:rsidRDefault="00F151F1">
            <w:pPr>
              <w:spacing w:after="200" w:line="276" w:lineRule="auto"/>
            </w:pPr>
            <w:r>
              <w:t>CR03</w:t>
            </w:r>
          </w:p>
        </w:tc>
        <w:tc>
          <w:tcPr>
            <w:tcW w:w="4206" w:type="dxa"/>
          </w:tcPr>
          <w:p w:rsidR="00F151F1" w:rsidRDefault="00F151F1" w:rsidP="002B4E7F">
            <w:pPr>
              <w:pStyle w:val="NoSpacing"/>
            </w:pPr>
            <w:r>
              <w:t>Date Type: Doc Date</w:t>
            </w:r>
          </w:p>
          <w:p w:rsidR="00F151F1" w:rsidRDefault="00F151F1" w:rsidP="002B4E7F">
            <w:pPr>
              <w:pStyle w:val="NoSpacing"/>
            </w:pPr>
            <w:r>
              <w:t>Status: Open or Issued</w:t>
            </w:r>
          </w:p>
        </w:tc>
      </w:tr>
      <w:tr w:rsidR="00F151F1" w:rsidTr="00F151F1">
        <w:tc>
          <w:tcPr>
            <w:tcW w:w="3192" w:type="dxa"/>
          </w:tcPr>
          <w:p w:rsidR="00F151F1" w:rsidRDefault="00F151F1">
            <w:pPr>
              <w:spacing w:after="200" w:line="276" w:lineRule="auto"/>
            </w:pPr>
            <w:r>
              <w:t>CR04</w:t>
            </w:r>
          </w:p>
        </w:tc>
        <w:tc>
          <w:tcPr>
            <w:tcW w:w="4206" w:type="dxa"/>
          </w:tcPr>
          <w:p w:rsidR="00F151F1" w:rsidRDefault="00F151F1" w:rsidP="002B4E7F">
            <w:pPr>
              <w:pStyle w:val="NoSpacing"/>
            </w:pPr>
            <w:r>
              <w:t>Date Type: Doc Date</w:t>
            </w:r>
          </w:p>
          <w:p w:rsidR="00F151F1" w:rsidRDefault="00F151F1" w:rsidP="002B4E7F">
            <w:pPr>
              <w:pStyle w:val="NoSpacing"/>
            </w:pPr>
            <w:r>
              <w:t>Status: Open or Issued</w:t>
            </w:r>
          </w:p>
        </w:tc>
      </w:tr>
      <w:tr w:rsidR="00F151F1" w:rsidTr="00F151F1">
        <w:tc>
          <w:tcPr>
            <w:tcW w:w="3192" w:type="dxa"/>
          </w:tcPr>
          <w:p w:rsidR="00F151F1" w:rsidRDefault="00F151F1">
            <w:pPr>
              <w:spacing w:after="200" w:line="276" w:lineRule="auto"/>
            </w:pPr>
            <w:r>
              <w:t>INVC04</w:t>
            </w:r>
          </w:p>
        </w:tc>
        <w:tc>
          <w:tcPr>
            <w:tcW w:w="4206" w:type="dxa"/>
          </w:tcPr>
          <w:p w:rsidR="00F151F1" w:rsidRDefault="00F151F1" w:rsidP="002B4E7F">
            <w:pPr>
              <w:pStyle w:val="NoSpacing"/>
            </w:pPr>
            <w:r>
              <w:t>NONE</w:t>
            </w:r>
          </w:p>
        </w:tc>
      </w:tr>
      <w:tr w:rsidR="00F151F1" w:rsidTr="00F151F1">
        <w:tc>
          <w:tcPr>
            <w:tcW w:w="3192" w:type="dxa"/>
          </w:tcPr>
          <w:p w:rsidR="00F151F1" w:rsidRDefault="00F151F1">
            <w:pPr>
              <w:spacing w:after="200" w:line="276" w:lineRule="auto"/>
            </w:pPr>
            <w:r>
              <w:t>INVC08</w:t>
            </w:r>
          </w:p>
        </w:tc>
        <w:tc>
          <w:tcPr>
            <w:tcW w:w="4206" w:type="dxa"/>
          </w:tcPr>
          <w:p w:rsidR="00F151F1" w:rsidRDefault="00F151F1" w:rsidP="002B4E7F">
            <w:pPr>
              <w:pStyle w:val="NoSpacing"/>
            </w:pPr>
            <w:r>
              <w:t>NONE</w:t>
            </w:r>
          </w:p>
        </w:tc>
      </w:tr>
      <w:tr w:rsidR="00F151F1" w:rsidTr="00F151F1">
        <w:tc>
          <w:tcPr>
            <w:tcW w:w="3192" w:type="dxa"/>
          </w:tcPr>
          <w:p w:rsidR="00F151F1" w:rsidRDefault="00F151F1">
            <w:pPr>
              <w:spacing w:after="200" w:line="276" w:lineRule="auto"/>
            </w:pPr>
            <w:r>
              <w:t>QUOTE01</w:t>
            </w:r>
          </w:p>
        </w:tc>
        <w:tc>
          <w:tcPr>
            <w:tcW w:w="4206" w:type="dxa"/>
          </w:tcPr>
          <w:p w:rsidR="00F151F1" w:rsidRDefault="00F151F1" w:rsidP="002B4E7F">
            <w:pPr>
              <w:pStyle w:val="NoSpacing"/>
            </w:pPr>
            <w:r>
              <w:t>Parameter Option: BY OTHERS</w:t>
            </w:r>
          </w:p>
          <w:p w:rsidR="00F151F1" w:rsidRDefault="00F151F1" w:rsidP="002B4E7F">
            <w:pPr>
              <w:pStyle w:val="NoSpacing"/>
            </w:pPr>
            <w:r>
              <w:t>Status: Open or Issued</w:t>
            </w:r>
          </w:p>
        </w:tc>
      </w:tr>
      <w:tr w:rsidR="00F151F1" w:rsidTr="00F151F1">
        <w:tc>
          <w:tcPr>
            <w:tcW w:w="3192" w:type="dxa"/>
          </w:tcPr>
          <w:p w:rsidR="00F151F1" w:rsidRDefault="00F151F1">
            <w:pPr>
              <w:spacing w:after="200" w:line="276" w:lineRule="auto"/>
            </w:pPr>
            <w:r>
              <w:t>PO06</w:t>
            </w:r>
          </w:p>
        </w:tc>
        <w:tc>
          <w:tcPr>
            <w:tcW w:w="4206" w:type="dxa"/>
          </w:tcPr>
          <w:p w:rsidR="00F151F1" w:rsidRDefault="002B4E7F" w:rsidP="002B4E7F">
            <w:pPr>
              <w:pStyle w:val="NoSpacing"/>
            </w:pPr>
            <w:r>
              <w:t>Status: Open or Issued</w:t>
            </w:r>
          </w:p>
        </w:tc>
      </w:tr>
      <w:tr w:rsidR="002B4E7F" w:rsidTr="00F151F1">
        <w:tc>
          <w:tcPr>
            <w:tcW w:w="3192" w:type="dxa"/>
          </w:tcPr>
          <w:p w:rsidR="002B4E7F" w:rsidRDefault="002B4E7F">
            <w:pPr>
              <w:spacing w:after="200" w:line="276" w:lineRule="auto"/>
            </w:pPr>
            <w:r>
              <w:t>RCVR02</w:t>
            </w:r>
          </w:p>
        </w:tc>
        <w:tc>
          <w:tcPr>
            <w:tcW w:w="4206" w:type="dxa"/>
          </w:tcPr>
          <w:p w:rsidR="002B4E7F" w:rsidRDefault="002B4E7F" w:rsidP="002B4E7F">
            <w:pPr>
              <w:pStyle w:val="NoSpacing"/>
            </w:pPr>
            <w:r>
              <w:t>Status: Open or Issued</w:t>
            </w:r>
          </w:p>
        </w:tc>
      </w:tr>
      <w:tr w:rsidR="002B4E7F" w:rsidTr="00F151F1">
        <w:tc>
          <w:tcPr>
            <w:tcW w:w="3192" w:type="dxa"/>
          </w:tcPr>
          <w:p w:rsidR="002B4E7F" w:rsidRDefault="002B4E7F">
            <w:pPr>
              <w:spacing w:after="200" w:line="276" w:lineRule="auto"/>
            </w:pPr>
            <w:r>
              <w:t>MR02</w:t>
            </w:r>
          </w:p>
        </w:tc>
        <w:tc>
          <w:tcPr>
            <w:tcW w:w="4206" w:type="dxa"/>
          </w:tcPr>
          <w:p w:rsidR="002B4E7F" w:rsidRDefault="002B4E7F" w:rsidP="002B4E7F">
            <w:pPr>
              <w:pStyle w:val="NoSpacing"/>
            </w:pPr>
            <w:r>
              <w:t>Status: Open or Issued</w:t>
            </w:r>
          </w:p>
        </w:tc>
      </w:tr>
    </w:tbl>
    <w:p w:rsidR="00CD1625" w:rsidRDefault="00CD1625">
      <w:pPr>
        <w:spacing w:after="200" w:line="276" w:lineRule="auto"/>
        <w:rPr>
          <w:rFonts w:asciiTheme="majorHAnsi" w:eastAsiaTheme="majorEastAsia" w:hAnsiTheme="majorHAnsi" w:cstheme="majorBidi"/>
          <w:b/>
          <w:bCs/>
          <w:sz w:val="36"/>
          <w:szCs w:val="36"/>
        </w:rPr>
      </w:pPr>
      <w:r>
        <w:rPr>
          <w:sz w:val="36"/>
          <w:szCs w:val="36"/>
        </w:rPr>
        <w:br w:type="page"/>
      </w:r>
    </w:p>
    <w:p w:rsidR="00263F6C" w:rsidRDefault="000F06C8" w:rsidP="000F06C8">
      <w:pPr>
        <w:pStyle w:val="Heading1"/>
        <w:rPr>
          <w:color w:val="auto"/>
          <w:sz w:val="36"/>
          <w:szCs w:val="36"/>
        </w:rPr>
      </w:pPr>
      <w:bookmarkStart w:id="80" w:name="_Toc329701596"/>
      <w:r w:rsidRPr="000F06C8">
        <w:rPr>
          <w:color w:val="auto"/>
          <w:sz w:val="36"/>
          <w:szCs w:val="36"/>
        </w:rPr>
        <w:lastRenderedPageBreak/>
        <w:t>Site Admin Approval</w:t>
      </w:r>
      <w:bookmarkEnd w:id="74"/>
      <w:bookmarkEnd w:id="80"/>
    </w:p>
    <w:p w:rsidR="00B809A5" w:rsidRDefault="00B809A5">
      <w:pPr>
        <w:spacing w:after="200" w:line="276" w:lineRule="auto"/>
      </w:pPr>
    </w:p>
    <w:p w:rsidR="00D60043" w:rsidRDefault="00375D87">
      <w:pPr>
        <w:spacing w:after="200" w:line="276" w:lineRule="auto"/>
      </w:pPr>
      <w:r>
        <w:t xml:space="preserve">This section is accessible only </w:t>
      </w:r>
      <w:r w:rsidR="00BC5C18">
        <w:t>to</w:t>
      </w:r>
      <w:r w:rsidR="00162432">
        <w:t xml:space="preserve"> site administrator</w:t>
      </w:r>
      <w:r w:rsidR="00BC5C18">
        <w:t xml:space="preserve"> of the </w:t>
      </w:r>
      <w:r w:rsidR="00A53A0C">
        <w:t xml:space="preserve">site where the issue occurs and </w:t>
      </w:r>
      <w:r>
        <w:t xml:space="preserve">ISG members. </w:t>
      </w:r>
      <w:r w:rsidR="00D60043">
        <w:t>The purpose of this section</w:t>
      </w:r>
      <w:r w:rsidR="00BC5C18">
        <w:t xml:space="preserve"> is</w:t>
      </w:r>
      <w:r w:rsidR="00D60043">
        <w:t xml:space="preserve"> to document site administrator’s approval and awareness of </w:t>
      </w:r>
      <w:r w:rsidR="00BC5C18">
        <w:t xml:space="preserve">the reported issue. </w:t>
      </w:r>
      <w:r w:rsidR="008F7897">
        <w:t xml:space="preserve">Site administrator’s username and date of approval are retained. See below figure. </w:t>
      </w:r>
    </w:p>
    <w:p w:rsidR="00162432" w:rsidRPr="00A16F3A" w:rsidRDefault="00162432">
      <w:pPr>
        <w:spacing w:after="200" w:line="276" w:lineRule="auto"/>
        <w:rPr>
          <w:u w:val="single"/>
        </w:rPr>
      </w:pPr>
      <w:r w:rsidRPr="00A16F3A">
        <w:rPr>
          <w:u w:val="single"/>
        </w:rPr>
        <w:t>Instructions</w:t>
      </w:r>
    </w:p>
    <w:p w:rsidR="00162432" w:rsidRDefault="00162432" w:rsidP="001C4AE3">
      <w:pPr>
        <w:pStyle w:val="ListParagraph"/>
        <w:numPr>
          <w:ilvl w:val="0"/>
          <w:numId w:val="26"/>
        </w:numPr>
        <w:spacing w:after="200" w:line="276" w:lineRule="auto"/>
      </w:pPr>
      <w:r>
        <w:t>Select the approval option. If “Yes”, site administrator’s username and date will be automatically populated</w:t>
      </w:r>
    </w:p>
    <w:p w:rsidR="00162432" w:rsidRDefault="00162432" w:rsidP="001C4AE3">
      <w:pPr>
        <w:pStyle w:val="ListParagraph"/>
        <w:numPr>
          <w:ilvl w:val="0"/>
          <w:numId w:val="26"/>
        </w:numPr>
        <w:spacing w:after="200" w:line="276" w:lineRule="auto"/>
      </w:pPr>
      <w:r>
        <w:t>Click the APPLY CHANGES button</w:t>
      </w:r>
    </w:p>
    <w:p w:rsidR="00162432" w:rsidRDefault="004D223D" w:rsidP="001C4AE3">
      <w:pPr>
        <w:pStyle w:val="ListParagraph"/>
        <w:numPr>
          <w:ilvl w:val="0"/>
          <w:numId w:val="26"/>
        </w:numPr>
        <w:spacing w:after="200" w:line="276" w:lineRule="auto"/>
      </w:pPr>
      <w:r>
        <w:t xml:space="preserve">If completing the Site Admin Approval is the </w:t>
      </w:r>
      <w:r w:rsidR="000A443F">
        <w:t>latest activity, the Tracking Progress will be changed to “Site Admin Approval.”</w:t>
      </w:r>
    </w:p>
    <w:p w:rsidR="00162432" w:rsidRDefault="00162432" w:rsidP="00162432">
      <w:pPr>
        <w:spacing w:after="200" w:line="276" w:lineRule="auto"/>
      </w:pPr>
    </w:p>
    <w:p w:rsidR="000F06C8" w:rsidRDefault="00D60043">
      <w:pPr>
        <w:spacing w:after="200" w:line="276" w:lineRule="auto"/>
      </w:pPr>
      <w:r>
        <w:rPr>
          <w:noProof/>
        </w:rPr>
        <w:drawing>
          <wp:inline distT="0" distB="0" distL="0" distR="0" wp14:anchorId="66C61FE8" wp14:editId="27A18D23">
            <wp:extent cx="5943600" cy="2674620"/>
            <wp:effectExtent l="19050" t="19050" r="19050" b="1143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2674620"/>
                    </a:xfrm>
                    <a:prstGeom prst="rect">
                      <a:avLst/>
                    </a:prstGeom>
                    <a:ln>
                      <a:solidFill>
                        <a:schemeClr val="accent1"/>
                      </a:solidFill>
                    </a:ln>
                  </pic:spPr>
                </pic:pic>
              </a:graphicData>
            </a:graphic>
          </wp:inline>
        </w:drawing>
      </w:r>
      <w:r>
        <w:t xml:space="preserve"> </w:t>
      </w:r>
      <w:r w:rsidR="000F06C8">
        <w:br w:type="page"/>
      </w:r>
    </w:p>
    <w:p w:rsidR="000F06C8" w:rsidRDefault="00DE3299" w:rsidP="00382CF6">
      <w:pPr>
        <w:pStyle w:val="Heading1"/>
        <w:rPr>
          <w:color w:val="auto"/>
          <w:sz w:val="36"/>
          <w:szCs w:val="36"/>
        </w:rPr>
      </w:pPr>
      <w:bookmarkStart w:id="81" w:name="_Toc289689976"/>
      <w:bookmarkStart w:id="82" w:name="_Toc329701597"/>
      <w:r w:rsidRPr="00382CF6">
        <w:rPr>
          <w:color w:val="auto"/>
          <w:sz w:val="36"/>
          <w:szCs w:val="36"/>
        </w:rPr>
        <w:lastRenderedPageBreak/>
        <w:t>Review</w:t>
      </w:r>
      <w:bookmarkEnd w:id="81"/>
      <w:bookmarkEnd w:id="82"/>
      <w:r w:rsidRPr="00382CF6">
        <w:rPr>
          <w:color w:val="auto"/>
          <w:sz w:val="36"/>
          <w:szCs w:val="36"/>
        </w:rPr>
        <w:t xml:space="preserve"> </w:t>
      </w:r>
    </w:p>
    <w:p w:rsidR="009756F1" w:rsidRDefault="009756F1">
      <w:pPr>
        <w:spacing w:after="200" w:line="276" w:lineRule="auto"/>
      </w:pPr>
    </w:p>
    <w:p w:rsidR="00125005" w:rsidRDefault="009756F1">
      <w:pPr>
        <w:spacing w:after="200" w:line="276" w:lineRule="auto"/>
      </w:pPr>
      <w:r>
        <w:t xml:space="preserve">This section is accessible to ISG members. </w:t>
      </w:r>
      <w:r w:rsidR="00125005">
        <w:t xml:space="preserve">The purpose of this section is to document the result of further investigation about the reported issue.  In addition, the correct issue classification must be determined as well. </w:t>
      </w:r>
    </w:p>
    <w:p w:rsidR="00125005" w:rsidRPr="00CA74F2" w:rsidRDefault="00125005" w:rsidP="00125005">
      <w:pPr>
        <w:spacing w:after="200" w:line="276" w:lineRule="auto"/>
        <w:rPr>
          <w:u w:val="single"/>
        </w:rPr>
      </w:pPr>
      <w:r w:rsidRPr="00CA74F2">
        <w:rPr>
          <w:u w:val="single"/>
        </w:rPr>
        <w:t>Items</w:t>
      </w:r>
    </w:p>
    <w:p w:rsidR="00125005" w:rsidRDefault="00125005" w:rsidP="001C4AE3">
      <w:pPr>
        <w:pStyle w:val="ListParagraph"/>
        <w:numPr>
          <w:ilvl w:val="0"/>
          <w:numId w:val="28"/>
        </w:numPr>
        <w:spacing w:after="200" w:line="276" w:lineRule="auto"/>
      </w:pPr>
      <w:bookmarkStart w:id="83" w:name="_Toc289689977"/>
      <w:bookmarkStart w:id="84" w:name="_Toc329701598"/>
      <w:r w:rsidRPr="00BC4E5B">
        <w:rPr>
          <w:rStyle w:val="Heading2Char"/>
          <w:color w:val="808080" w:themeColor="background1" w:themeShade="80"/>
        </w:rPr>
        <w:t>Under Review checkbox</w:t>
      </w:r>
      <w:bookmarkEnd w:id="83"/>
      <w:bookmarkEnd w:id="84"/>
      <w:r w:rsidRPr="00BC4E5B">
        <w:rPr>
          <w:color w:val="808080" w:themeColor="background1" w:themeShade="80"/>
        </w:rPr>
        <w:t xml:space="preserve"> </w:t>
      </w:r>
      <w:r>
        <w:t>– To document who performs the reviewing process.</w:t>
      </w:r>
    </w:p>
    <w:p w:rsidR="00125005" w:rsidRDefault="00125005" w:rsidP="001C4AE3">
      <w:pPr>
        <w:pStyle w:val="ListParagraph"/>
        <w:numPr>
          <w:ilvl w:val="0"/>
          <w:numId w:val="28"/>
        </w:numPr>
        <w:spacing w:after="200" w:line="276" w:lineRule="auto"/>
      </w:pPr>
      <w:bookmarkStart w:id="85" w:name="_Toc289689978"/>
      <w:bookmarkStart w:id="86" w:name="_Toc329701599"/>
      <w:r w:rsidRPr="00BC4E5B">
        <w:rPr>
          <w:rStyle w:val="Heading2Char"/>
          <w:color w:val="808080" w:themeColor="background1" w:themeShade="80"/>
        </w:rPr>
        <w:t>Issue Class</w:t>
      </w:r>
      <w:bookmarkEnd w:id="85"/>
      <w:bookmarkEnd w:id="86"/>
      <w:r w:rsidRPr="00BC4E5B">
        <w:rPr>
          <w:color w:val="808080" w:themeColor="background1" w:themeShade="80"/>
        </w:rPr>
        <w:t xml:space="preserve"> </w:t>
      </w:r>
      <w:r>
        <w:t xml:space="preserve">– Issue Classification.  It is a required field as some buttons and processes are executed based on </w:t>
      </w:r>
      <w:r w:rsidR="00CA74F2">
        <w:t xml:space="preserve">the </w:t>
      </w:r>
      <w:r>
        <w:t>selected classification.</w:t>
      </w:r>
    </w:p>
    <w:p w:rsidR="0010622C" w:rsidRDefault="0010622C" w:rsidP="001C4AE3">
      <w:pPr>
        <w:pStyle w:val="ListParagraph"/>
        <w:numPr>
          <w:ilvl w:val="1"/>
          <w:numId w:val="23"/>
        </w:numPr>
      </w:pPr>
      <w:r>
        <w:t>Bug</w:t>
      </w:r>
      <w:r w:rsidR="00755049">
        <w:t xml:space="preserve"> – Selected if there is an error on an existing application</w:t>
      </w:r>
    </w:p>
    <w:p w:rsidR="0010622C" w:rsidRDefault="0010622C" w:rsidP="001C4AE3">
      <w:pPr>
        <w:pStyle w:val="ListParagraph"/>
        <w:numPr>
          <w:ilvl w:val="1"/>
          <w:numId w:val="23"/>
        </w:numPr>
      </w:pPr>
      <w:r>
        <w:t>Enhancement</w:t>
      </w:r>
      <w:r w:rsidR="00755049">
        <w:t xml:space="preserve"> – Selected if there is a need to add new functionality on an existing application</w:t>
      </w:r>
    </w:p>
    <w:p w:rsidR="0010622C" w:rsidRDefault="00A71F71" w:rsidP="001C4AE3">
      <w:pPr>
        <w:pStyle w:val="ListParagraph"/>
        <w:numPr>
          <w:ilvl w:val="1"/>
          <w:numId w:val="23"/>
        </w:numPr>
      </w:pPr>
      <w:r>
        <w:t>Direct Data Changes</w:t>
      </w:r>
      <w:r w:rsidR="0010622C">
        <w:t xml:space="preserve"> Business</w:t>
      </w:r>
      <w:r w:rsidR="00755049">
        <w:t xml:space="preserve"> – Selected if requires a direct change on production data.</w:t>
      </w:r>
      <w:r w:rsidR="00D50F88">
        <w:t xml:space="preserve">  Here, data refers to values that associate with the business, and in most cases are entered</w:t>
      </w:r>
      <w:r w:rsidR="00C32D12">
        <w:t xml:space="preserve"> or modified</w:t>
      </w:r>
      <w:r w:rsidR="00D50F88">
        <w:t xml:space="preserve"> by users or the result of calculation performed on data entered by users such as Gross Price, </w:t>
      </w:r>
      <w:r w:rsidR="00C32D12">
        <w:t>SO quantity, receiver total or PO status.</w:t>
      </w:r>
    </w:p>
    <w:p w:rsidR="00C32D12" w:rsidRDefault="00A71F71" w:rsidP="001C4AE3">
      <w:pPr>
        <w:pStyle w:val="ListParagraph"/>
        <w:numPr>
          <w:ilvl w:val="1"/>
          <w:numId w:val="23"/>
        </w:numPr>
      </w:pPr>
      <w:r>
        <w:t xml:space="preserve">Direct Data Changes </w:t>
      </w:r>
      <w:r w:rsidR="0010622C">
        <w:t>Systems</w:t>
      </w:r>
      <w:r w:rsidR="00755049">
        <w:t xml:space="preserve"> – Selected if requires a direct change on production data. </w:t>
      </w:r>
      <w:r w:rsidR="00D50F88">
        <w:t xml:space="preserve"> Here, data refers to values that associ</w:t>
      </w:r>
      <w:r w:rsidR="00C32D12">
        <w:t xml:space="preserve">ate in maintaining the system. For instance, sequences, </w:t>
      </w:r>
      <w:proofErr w:type="spellStart"/>
      <w:r w:rsidR="00C32D12">
        <w:t>req_id</w:t>
      </w:r>
      <w:proofErr w:type="spellEnd"/>
      <w:r w:rsidR="00C32D12">
        <w:t xml:space="preserve">, </w:t>
      </w:r>
      <w:proofErr w:type="spellStart"/>
      <w:r w:rsidR="00C32D12">
        <w:t>hdr_id</w:t>
      </w:r>
      <w:proofErr w:type="spellEnd"/>
      <w:r w:rsidR="00C32D12">
        <w:t xml:space="preserve">  or other values that are maintained by DBA group, such as values in APP_CTRL module.</w:t>
      </w:r>
    </w:p>
    <w:p w:rsidR="00FD07B9" w:rsidRDefault="00FD07B9" w:rsidP="001C4AE3">
      <w:pPr>
        <w:pStyle w:val="ListParagraph"/>
        <w:numPr>
          <w:ilvl w:val="1"/>
          <w:numId w:val="23"/>
        </w:numPr>
      </w:pPr>
      <w:r>
        <w:t>Performance – Selected if submitted issue d</w:t>
      </w:r>
      <w:r w:rsidR="00D44C4F">
        <w:t>eals with system’s performance: slow query/</w:t>
      </w:r>
      <w:proofErr w:type="spellStart"/>
      <w:r w:rsidR="00D44C4F">
        <w:t>sql</w:t>
      </w:r>
      <w:proofErr w:type="spellEnd"/>
      <w:r w:rsidR="00D44C4F">
        <w:t xml:space="preserve">, or servers. </w:t>
      </w:r>
      <w:r>
        <w:t xml:space="preserve"> For example, user takes longer time to query records in iTIMS2 BAK TST PO module. </w:t>
      </w:r>
    </w:p>
    <w:p w:rsidR="003E4181" w:rsidRDefault="003E4181" w:rsidP="001C4AE3">
      <w:pPr>
        <w:pStyle w:val="ListParagraph"/>
        <w:numPr>
          <w:ilvl w:val="1"/>
          <w:numId w:val="23"/>
        </w:numPr>
      </w:pPr>
      <w:r>
        <w:t>Redirect – Selected if submitted issue has been logged in another Issue Log record.</w:t>
      </w:r>
    </w:p>
    <w:p w:rsidR="003E4181" w:rsidRDefault="003E4181" w:rsidP="001C4AE3">
      <w:pPr>
        <w:pStyle w:val="ListParagraph"/>
        <w:numPr>
          <w:ilvl w:val="1"/>
          <w:numId w:val="23"/>
        </w:numPr>
      </w:pPr>
      <w:r>
        <w:t>Summary – Selected if submitted issue is not a</w:t>
      </w:r>
      <w:r w:rsidR="00BB7ED3">
        <w:t xml:space="preserve">n issue, but it </w:t>
      </w:r>
      <w:r w:rsidR="00D44C4F">
        <w:t>is a summary list of tasks</w:t>
      </w:r>
      <w:r w:rsidR="00BB7ED3">
        <w:t xml:space="preserve"> that are detailed in other Issue Log records.  For example, IL 2345 contains a list of actions in which each action is addressed in different IL. </w:t>
      </w:r>
    </w:p>
    <w:p w:rsidR="003E4181" w:rsidRDefault="003E4181" w:rsidP="003E4181">
      <w:pPr>
        <w:pStyle w:val="ListParagraph"/>
        <w:numPr>
          <w:ilvl w:val="1"/>
          <w:numId w:val="23"/>
        </w:numPr>
      </w:pPr>
      <w:r>
        <w:t xml:space="preserve">Systems – Selected for </w:t>
      </w:r>
      <w:r w:rsidR="00FC32C8">
        <w:t xml:space="preserve">other issues that are </w:t>
      </w:r>
      <w:r>
        <w:t>related with systems</w:t>
      </w:r>
      <w:r w:rsidR="00FC32C8">
        <w:t xml:space="preserve"> and cannot be categorized under </w:t>
      </w:r>
      <w:r w:rsidR="004B447A">
        <w:t xml:space="preserve">the </w:t>
      </w:r>
      <w:r w:rsidR="00FC32C8">
        <w:t>existing issue classes.</w:t>
      </w:r>
    </w:p>
    <w:p w:rsidR="0010622C" w:rsidRDefault="0010622C" w:rsidP="001C4AE3">
      <w:pPr>
        <w:pStyle w:val="ListParagraph"/>
        <w:numPr>
          <w:ilvl w:val="1"/>
          <w:numId w:val="23"/>
        </w:numPr>
      </w:pPr>
      <w:r>
        <w:t>User Error</w:t>
      </w:r>
      <w:r w:rsidR="00755049">
        <w:t xml:space="preserve"> –</w:t>
      </w:r>
      <w:r w:rsidR="00597461">
        <w:t xml:space="preserve"> Selected if the submitted issue doesn’t require any action from ISG.  It occurs because user’s lack knowledge of the systems.</w:t>
      </w:r>
    </w:p>
    <w:p w:rsidR="003E4181" w:rsidRDefault="003E4181" w:rsidP="001C4AE3">
      <w:pPr>
        <w:pStyle w:val="ListParagraph"/>
        <w:numPr>
          <w:ilvl w:val="1"/>
          <w:numId w:val="23"/>
        </w:numPr>
      </w:pPr>
      <w:r>
        <w:t xml:space="preserve">Other </w:t>
      </w:r>
      <w:r w:rsidR="00FC32C8">
        <w:t>–</w:t>
      </w:r>
      <w:r>
        <w:t xml:space="preserve"> </w:t>
      </w:r>
      <w:r w:rsidR="00FC32C8">
        <w:t>Selected if submitted issue cannot be categorized under any existing issue classes.</w:t>
      </w:r>
    </w:p>
    <w:p w:rsidR="00125005" w:rsidRDefault="00125005" w:rsidP="001C4AE3">
      <w:pPr>
        <w:pStyle w:val="ListParagraph"/>
        <w:numPr>
          <w:ilvl w:val="0"/>
          <w:numId w:val="28"/>
        </w:numPr>
        <w:spacing w:after="200" w:line="276" w:lineRule="auto"/>
      </w:pPr>
      <w:bookmarkStart w:id="87" w:name="_Toc289689979"/>
      <w:bookmarkStart w:id="88" w:name="_Toc329701600"/>
      <w:r w:rsidRPr="00BC4E5B">
        <w:rPr>
          <w:rStyle w:val="Heading2Char"/>
          <w:color w:val="808080" w:themeColor="background1" w:themeShade="80"/>
        </w:rPr>
        <w:t>Component Type</w:t>
      </w:r>
      <w:bookmarkEnd w:id="87"/>
      <w:bookmarkEnd w:id="88"/>
      <w:r w:rsidRPr="00BC4E5B">
        <w:rPr>
          <w:color w:val="808080" w:themeColor="background1" w:themeShade="80"/>
        </w:rPr>
        <w:t xml:space="preserve"> </w:t>
      </w:r>
      <w:r>
        <w:t xml:space="preserve">– Component type of the involved issue.  </w:t>
      </w:r>
      <w:r w:rsidR="004B447A">
        <w:t xml:space="preserve">Some options are similar to ones shown on the </w:t>
      </w:r>
      <w:r>
        <w:t>Change Request Info</w:t>
      </w:r>
      <w:r w:rsidR="004B447A">
        <w:t xml:space="preserve"> section, but there are additional options to select. </w:t>
      </w:r>
      <w:r>
        <w:t xml:space="preserve">Reason why </w:t>
      </w:r>
      <w:r w:rsidR="008A2A94">
        <w:t>component type select list also appears</w:t>
      </w:r>
      <w:r w:rsidR="004B447A">
        <w:t xml:space="preserve"> </w:t>
      </w:r>
      <w:r w:rsidR="008A2A94">
        <w:t>on the review section is to enable</w:t>
      </w:r>
      <w:r>
        <w:t xml:space="preserve"> ISG members </w:t>
      </w:r>
      <w:r w:rsidR="008A2A94">
        <w:t>to</w:t>
      </w:r>
      <w:r>
        <w:t xml:space="preserve"> </w:t>
      </w:r>
      <w:r w:rsidR="008A2A94">
        <w:t>categorize</w:t>
      </w:r>
      <w:r w:rsidR="004B447A">
        <w:t xml:space="preserve"> the submitted issues into </w:t>
      </w:r>
      <w:r>
        <w:t xml:space="preserve">correct type. </w:t>
      </w:r>
      <w:r w:rsidR="007E4BFF">
        <w:t xml:space="preserve"> Additional types:</w:t>
      </w:r>
    </w:p>
    <w:p w:rsidR="00654FB1" w:rsidRDefault="00654FB1" w:rsidP="00654FB1">
      <w:pPr>
        <w:pStyle w:val="ListParagraph"/>
        <w:numPr>
          <w:ilvl w:val="1"/>
          <w:numId w:val="28"/>
        </w:numPr>
        <w:spacing w:after="200" w:line="276" w:lineRule="auto"/>
      </w:pPr>
      <w:r>
        <w:t>APEX – Select this option when user has issue with report’s parameter page.</w:t>
      </w:r>
    </w:p>
    <w:p w:rsidR="00E04A7E" w:rsidRDefault="00E04A7E" w:rsidP="00E04A7E">
      <w:pPr>
        <w:pStyle w:val="ListParagraph"/>
        <w:numPr>
          <w:ilvl w:val="1"/>
          <w:numId w:val="28"/>
        </w:numPr>
        <w:spacing w:after="200" w:line="276" w:lineRule="auto"/>
      </w:pPr>
      <w:r>
        <w:t>CARDS – Select this option when user wants to set up CARDS report job.</w:t>
      </w:r>
    </w:p>
    <w:p w:rsidR="00E04A7E" w:rsidRDefault="00E04A7E" w:rsidP="00E04A7E">
      <w:pPr>
        <w:pStyle w:val="ListParagraph"/>
        <w:spacing w:after="200" w:line="276" w:lineRule="auto"/>
        <w:ind w:left="1440"/>
      </w:pPr>
    </w:p>
    <w:p w:rsidR="00654FB1" w:rsidRDefault="00654FB1" w:rsidP="00654FB1">
      <w:pPr>
        <w:pStyle w:val="ListParagraph"/>
        <w:numPr>
          <w:ilvl w:val="1"/>
          <w:numId w:val="28"/>
        </w:numPr>
        <w:spacing w:after="200" w:line="276" w:lineRule="auto"/>
      </w:pPr>
      <w:r>
        <w:t>DATABASE – Select this option when user has issue with the data itself.  For example, user enters wrong tally quantity or user needs the Invoice’s status change from Close to Issued.</w:t>
      </w:r>
    </w:p>
    <w:p w:rsidR="00654FB1" w:rsidRDefault="00663F63" w:rsidP="00654FB1">
      <w:pPr>
        <w:pStyle w:val="ListParagraph"/>
        <w:numPr>
          <w:ilvl w:val="1"/>
          <w:numId w:val="28"/>
        </w:numPr>
        <w:spacing w:after="200" w:line="276" w:lineRule="auto"/>
      </w:pPr>
      <w:r>
        <w:t>FORMS – Select this option when user has issue with data entry type of module.  For example, Purchase Order (PO) form in iTIMS2 application or Creating a new HSE Observation in HSE application.</w:t>
      </w:r>
    </w:p>
    <w:p w:rsidR="00654FB1" w:rsidRDefault="00654FB1" w:rsidP="00654FB1">
      <w:pPr>
        <w:pStyle w:val="ListParagraph"/>
        <w:numPr>
          <w:ilvl w:val="1"/>
          <w:numId w:val="28"/>
        </w:numPr>
        <w:spacing w:after="200" w:line="276" w:lineRule="auto"/>
      </w:pPr>
      <w:r>
        <w:t xml:space="preserve">NETWORK – Selected if submitted issue is </w:t>
      </w:r>
      <w:r w:rsidR="00322235">
        <w:t>regarding switching, routing or cabling.</w:t>
      </w:r>
    </w:p>
    <w:p w:rsidR="00322235" w:rsidRDefault="00654FB1" w:rsidP="00654FB1">
      <w:pPr>
        <w:pStyle w:val="ListParagraph"/>
        <w:numPr>
          <w:ilvl w:val="1"/>
          <w:numId w:val="28"/>
        </w:numPr>
        <w:spacing w:after="200" w:line="276" w:lineRule="auto"/>
      </w:pPr>
      <w:r>
        <w:t xml:space="preserve">INFRASTRUCTURE </w:t>
      </w:r>
      <w:r w:rsidR="00322235">
        <w:t xml:space="preserve">- Selected if submitted issue is regarding network design, implementation, appliances configuration or maintenance.  </w:t>
      </w:r>
    </w:p>
    <w:p w:rsidR="00654FB1" w:rsidRDefault="00654FB1" w:rsidP="00654FB1">
      <w:pPr>
        <w:pStyle w:val="ListParagraph"/>
        <w:numPr>
          <w:ilvl w:val="1"/>
          <w:numId w:val="28"/>
        </w:numPr>
        <w:spacing w:after="200" w:line="276" w:lineRule="auto"/>
      </w:pPr>
      <w:r>
        <w:t>SERVER – Selected is submitted issue is specifically deal with servers.</w:t>
      </w:r>
    </w:p>
    <w:p w:rsidR="00654FB1" w:rsidRDefault="00D44C4F" w:rsidP="00654FB1">
      <w:pPr>
        <w:pStyle w:val="ListParagraph"/>
        <w:numPr>
          <w:ilvl w:val="1"/>
          <w:numId w:val="28"/>
        </w:numPr>
        <w:spacing w:after="200" w:line="276" w:lineRule="auto"/>
      </w:pPr>
      <w:r>
        <w:t>SOFTWARE –</w:t>
      </w:r>
      <w:r w:rsidR="00654FB1">
        <w:t xml:space="preserve"> Selected is submitted issue </w:t>
      </w:r>
      <w:r w:rsidR="00322235">
        <w:t xml:space="preserve">regarding </w:t>
      </w:r>
      <w:r>
        <w:t xml:space="preserve">installing new or updating </w:t>
      </w:r>
      <w:r w:rsidR="00322235">
        <w:t>users’ software, such as Microsoft office update.</w:t>
      </w:r>
    </w:p>
    <w:p w:rsidR="00654FB1" w:rsidRDefault="00654FB1" w:rsidP="00654FB1">
      <w:pPr>
        <w:pStyle w:val="ListParagraph"/>
        <w:numPr>
          <w:ilvl w:val="1"/>
          <w:numId w:val="28"/>
        </w:numPr>
        <w:spacing w:after="200" w:line="276" w:lineRule="auto"/>
      </w:pPr>
      <w:r>
        <w:t xml:space="preserve">UPDATE – Selected is submitted issue is about </w:t>
      </w:r>
      <w:r w:rsidR="00322235">
        <w:t xml:space="preserve">server or </w:t>
      </w:r>
      <w:r>
        <w:t>systems</w:t>
      </w:r>
      <w:r w:rsidR="00322235">
        <w:t xml:space="preserve"> software update, such as database update, or visual </w:t>
      </w:r>
      <w:proofErr w:type="spellStart"/>
      <w:r w:rsidR="00322235">
        <w:t>cron</w:t>
      </w:r>
      <w:proofErr w:type="spellEnd"/>
      <w:r w:rsidR="00322235">
        <w:t xml:space="preserve"> update. </w:t>
      </w:r>
    </w:p>
    <w:p w:rsidR="00654FB1" w:rsidRDefault="00654FB1" w:rsidP="00654FB1">
      <w:pPr>
        <w:pStyle w:val="ListParagraph"/>
        <w:numPr>
          <w:ilvl w:val="1"/>
          <w:numId w:val="28"/>
        </w:numPr>
        <w:spacing w:after="200" w:line="276" w:lineRule="auto"/>
      </w:pPr>
      <w:r>
        <w:t>QUERY – Selected if the submitted issue requires ISG member to query some data and dump the result into certain type of output, such as deliver the data dump of all active users and their assigned roles in BAKU site.</w:t>
      </w:r>
    </w:p>
    <w:p w:rsidR="00663F63" w:rsidRDefault="00663F63" w:rsidP="00663F63">
      <w:pPr>
        <w:pStyle w:val="ListParagraph"/>
        <w:numPr>
          <w:ilvl w:val="1"/>
          <w:numId w:val="28"/>
        </w:numPr>
        <w:spacing w:after="200" w:line="276" w:lineRule="auto"/>
      </w:pPr>
      <w:r>
        <w:t>REPORTS – Select this option when user has is</w:t>
      </w:r>
      <w:r w:rsidR="00654FB1">
        <w:t xml:space="preserve">sue with the data presentation (reports). </w:t>
      </w:r>
      <w:r>
        <w:t xml:space="preserve"> For example, INVTYR01 report in iTIMS2 application or TRIN001 report in TIMSIS2 application.</w:t>
      </w:r>
    </w:p>
    <w:p w:rsidR="00663F63" w:rsidRDefault="00663F63" w:rsidP="00654FB1">
      <w:pPr>
        <w:pStyle w:val="ListParagraph"/>
        <w:numPr>
          <w:ilvl w:val="1"/>
          <w:numId w:val="28"/>
        </w:numPr>
        <w:spacing w:after="200" w:line="276" w:lineRule="auto"/>
      </w:pPr>
      <w:r>
        <w:t xml:space="preserve">SYSTEM – Select this option when user has issue </w:t>
      </w:r>
      <w:r w:rsidR="00654FB1">
        <w:t>with the systems and issue cannot be categorized under existing categories.</w:t>
      </w:r>
      <w:r>
        <w:t xml:space="preserve">  </w:t>
      </w:r>
    </w:p>
    <w:p w:rsidR="007E4BFF" w:rsidRDefault="007E4BFF" w:rsidP="007E4BFF">
      <w:pPr>
        <w:pStyle w:val="ListParagraph"/>
        <w:numPr>
          <w:ilvl w:val="1"/>
          <w:numId w:val="28"/>
        </w:numPr>
        <w:spacing w:after="200" w:line="276" w:lineRule="auto"/>
      </w:pPr>
      <w:r>
        <w:t>SAP I/F – Selected if the submitted issue deals with SAP Interface.</w:t>
      </w:r>
    </w:p>
    <w:p w:rsidR="009C3FFD" w:rsidRDefault="00654FB1" w:rsidP="009C3FFD">
      <w:pPr>
        <w:pStyle w:val="ListParagraph"/>
        <w:numPr>
          <w:ilvl w:val="1"/>
          <w:numId w:val="28"/>
        </w:numPr>
        <w:spacing w:after="200" w:line="276" w:lineRule="auto"/>
      </w:pPr>
      <w:r>
        <w:t>OTHER</w:t>
      </w:r>
      <w:r w:rsidR="007E4BFF">
        <w:t xml:space="preserve"> – Selected if the submitted issue cannot be categorized under existing options.</w:t>
      </w:r>
    </w:p>
    <w:p w:rsidR="00125005" w:rsidRDefault="00125005" w:rsidP="001C4AE3">
      <w:pPr>
        <w:pStyle w:val="ListParagraph"/>
        <w:numPr>
          <w:ilvl w:val="0"/>
          <w:numId w:val="28"/>
        </w:numPr>
        <w:spacing w:after="200" w:line="276" w:lineRule="auto"/>
      </w:pPr>
      <w:bookmarkStart w:id="89" w:name="_Toc289689980"/>
      <w:bookmarkStart w:id="90" w:name="_Toc329701601"/>
      <w:r w:rsidRPr="00BC4E5B">
        <w:rPr>
          <w:rStyle w:val="Heading2Char"/>
          <w:color w:val="808080" w:themeColor="background1" w:themeShade="80"/>
        </w:rPr>
        <w:t>Component Name</w:t>
      </w:r>
      <w:bookmarkEnd w:id="89"/>
      <w:bookmarkEnd w:id="90"/>
      <w:r w:rsidRPr="00BC4E5B">
        <w:rPr>
          <w:color w:val="808080" w:themeColor="background1" w:themeShade="80"/>
        </w:rPr>
        <w:t xml:space="preserve"> </w:t>
      </w:r>
      <w:r>
        <w:t xml:space="preserve">– Component name of the involved issue. Reason why this field appears on the review section, so ISG members can select the correct type. </w:t>
      </w:r>
    </w:p>
    <w:p w:rsidR="00125005" w:rsidRDefault="00125005" w:rsidP="001C4AE3">
      <w:pPr>
        <w:pStyle w:val="ListParagraph"/>
        <w:numPr>
          <w:ilvl w:val="0"/>
          <w:numId w:val="28"/>
        </w:numPr>
        <w:spacing w:after="200" w:line="276" w:lineRule="auto"/>
      </w:pPr>
      <w:bookmarkStart w:id="91" w:name="_Toc289689981"/>
      <w:bookmarkStart w:id="92" w:name="_Toc329701602"/>
      <w:r w:rsidRPr="00BC4E5B">
        <w:rPr>
          <w:rStyle w:val="Heading2Char"/>
          <w:color w:val="808080" w:themeColor="background1" w:themeShade="80"/>
        </w:rPr>
        <w:t>Finding</w:t>
      </w:r>
      <w:bookmarkEnd w:id="91"/>
      <w:bookmarkEnd w:id="92"/>
      <w:r>
        <w:t xml:space="preserve"> – Area to document what are the cause of the submitted issue</w:t>
      </w:r>
    </w:p>
    <w:p w:rsidR="00CA74F2" w:rsidRDefault="00125005" w:rsidP="001C4AE3">
      <w:pPr>
        <w:pStyle w:val="ListParagraph"/>
        <w:numPr>
          <w:ilvl w:val="0"/>
          <w:numId w:val="28"/>
        </w:numPr>
        <w:spacing w:after="200" w:line="276" w:lineRule="auto"/>
      </w:pPr>
      <w:bookmarkStart w:id="93" w:name="_Toc289689982"/>
      <w:bookmarkStart w:id="94" w:name="_Toc329701603"/>
      <w:r w:rsidRPr="00BC4E5B">
        <w:rPr>
          <w:rStyle w:val="Heading2Char"/>
          <w:color w:val="808080" w:themeColor="background1" w:themeShade="80"/>
        </w:rPr>
        <w:t>Reviewed checkbox</w:t>
      </w:r>
      <w:bookmarkEnd w:id="93"/>
      <w:bookmarkEnd w:id="94"/>
      <w:r w:rsidRPr="00BC4E5B">
        <w:rPr>
          <w:color w:val="808080" w:themeColor="background1" w:themeShade="80"/>
        </w:rPr>
        <w:t xml:space="preserve"> </w:t>
      </w:r>
      <w:r>
        <w:t xml:space="preserve">– To document </w:t>
      </w:r>
      <w:r w:rsidR="00CA74F2">
        <w:t>who completes the reviewing process. This field trigger</w:t>
      </w:r>
      <w:r w:rsidR="00BC4E5B">
        <w:t>s</w:t>
      </w:r>
      <w:r w:rsidR="00CA74F2">
        <w:t xml:space="preserve"> the notification emails to </w:t>
      </w:r>
      <w:r w:rsidR="00BC4E5B">
        <w:t xml:space="preserve">inform </w:t>
      </w:r>
      <w:r w:rsidR="00CA74F2">
        <w:t xml:space="preserve">IT Director and IT Managers </w:t>
      </w:r>
      <w:r w:rsidR="00BC4E5B">
        <w:t>to do the authorization process.</w:t>
      </w:r>
    </w:p>
    <w:p w:rsidR="00CA74F2" w:rsidRPr="00A16F3A" w:rsidRDefault="00CA74F2" w:rsidP="00CA74F2">
      <w:pPr>
        <w:spacing w:after="200" w:line="276" w:lineRule="auto"/>
        <w:rPr>
          <w:u w:val="single"/>
        </w:rPr>
      </w:pPr>
      <w:r w:rsidRPr="00A16F3A">
        <w:rPr>
          <w:u w:val="single"/>
        </w:rPr>
        <w:t>Instructions</w:t>
      </w:r>
    </w:p>
    <w:p w:rsidR="00CA74F2" w:rsidRDefault="00CA74F2" w:rsidP="001C4AE3">
      <w:pPr>
        <w:pStyle w:val="ListParagraph"/>
        <w:numPr>
          <w:ilvl w:val="0"/>
          <w:numId w:val="29"/>
        </w:numPr>
        <w:spacing w:after="200" w:line="276" w:lineRule="auto"/>
      </w:pPr>
      <w:r>
        <w:t>Cl</w:t>
      </w:r>
      <w:r w:rsidR="00DA45F7">
        <w:t>ick on the Under Review checkbox so other fields are editable</w:t>
      </w:r>
    </w:p>
    <w:p w:rsidR="00CA74F2" w:rsidRDefault="00CA74F2" w:rsidP="001C4AE3">
      <w:pPr>
        <w:pStyle w:val="ListParagraph"/>
        <w:numPr>
          <w:ilvl w:val="0"/>
          <w:numId w:val="29"/>
        </w:numPr>
        <w:spacing w:after="200" w:line="276" w:lineRule="auto"/>
      </w:pPr>
      <w:r>
        <w:t>Complete the other fields</w:t>
      </w:r>
    </w:p>
    <w:p w:rsidR="00CA74F2" w:rsidRDefault="00CA74F2" w:rsidP="001C4AE3">
      <w:pPr>
        <w:pStyle w:val="ListParagraph"/>
        <w:numPr>
          <w:ilvl w:val="0"/>
          <w:numId w:val="29"/>
        </w:numPr>
        <w:spacing w:after="200" w:line="276" w:lineRule="auto"/>
      </w:pPr>
      <w:r>
        <w:t>Click on APPLY CHANGES button</w:t>
      </w:r>
    </w:p>
    <w:p w:rsidR="00C8248D" w:rsidRDefault="00C8248D" w:rsidP="00C8248D">
      <w:pPr>
        <w:spacing w:after="200" w:line="276" w:lineRule="auto"/>
      </w:pPr>
      <w:r>
        <w:rPr>
          <w:noProof/>
        </w:rPr>
        <w:lastRenderedPageBreak/>
        <w:drawing>
          <wp:inline distT="0" distB="0" distL="0" distR="0" wp14:anchorId="1ECDC12A" wp14:editId="5B6D6EB5">
            <wp:extent cx="5943600" cy="2671445"/>
            <wp:effectExtent l="19050" t="19050" r="19050" b="146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2671445"/>
                    </a:xfrm>
                    <a:prstGeom prst="rect">
                      <a:avLst/>
                    </a:prstGeom>
                    <a:ln>
                      <a:solidFill>
                        <a:schemeClr val="accent1"/>
                      </a:solidFill>
                    </a:ln>
                  </pic:spPr>
                </pic:pic>
              </a:graphicData>
            </a:graphic>
          </wp:inline>
        </w:drawing>
      </w:r>
    </w:p>
    <w:p w:rsidR="00382CF6" w:rsidRDefault="00382CF6" w:rsidP="00CA74F2">
      <w:pPr>
        <w:spacing w:after="200" w:line="276" w:lineRule="auto"/>
      </w:pPr>
      <w:r>
        <w:br w:type="page"/>
      </w:r>
    </w:p>
    <w:p w:rsidR="00382CF6" w:rsidRPr="008D309A" w:rsidRDefault="008D309A" w:rsidP="008D309A">
      <w:pPr>
        <w:pStyle w:val="Heading1"/>
        <w:rPr>
          <w:color w:val="auto"/>
          <w:sz w:val="36"/>
          <w:szCs w:val="36"/>
        </w:rPr>
      </w:pPr>
      <w:bookmarkStart w:id="95" w:name="_Toc289689983"/>
      <w:bookmarkStart w:id="96" w:name="_Toc329701604"/>
      <w:r w:rsidRPr="008D309A">
        <w:rPr>
          <w:color w:val="auto"/>
          <w:sz w:val="36"/>
          <w:szCs w:val="36"/>
        </w:rPr>
        <w:lastRenderedPageBreak/>
        <w:t>Authorization</w:t>
      </w:r>
      <w:bookmarkEnd w:id="95"/>
      <w:bookmarkEnd w:id="96"/>
    </w:p>
    <w:p w:rsidR="008D309A" w:rsidRDefault="008D309A" w:rsidP="008D309A"/>
    <w:p w:rsidR="008D309A" w:rsidRDefault="008D309A" w:rsidP="008D309A">
      <w:r>
        <w:t xml:space="preserve">This section is accessible to IT Director and IT Managers.  The main </w:t>
      </w:r>
      <w:r w:rsidR="00E52555">
        <w:t xml:space="preserve">goals </w:t>
      </w:r>
      <w:r>
        <w:t>of this section</w:t>
      </w:r>
      <w:r w:rsidR="00E52555">
        <w:t xml:space="preserve"> are</w:t>
      </w:r>
      <w:r>
        <w:t xml:space="preserve"> to document IT Director’s or IT Managers’ approvals and </w:t>
      </w:r>
      <w:r w:rsidR="00E52555">
        <w:t xml:space="preserve">to identify which </w:t>
      </w:r>
      <w:r>
        <w:t xml:space="preserve">ISG member </w:t>
      </w:r>
      <w:r w:rsidR="00E52555">
        <w:t>that is assigned to work on the issue. See below figure.</w:t>
      </w:r>
    </w:p>
    <w:p w:rsidR="00E52555" w:rsidRDefault="00E52555" w:rsidP="008D309A"/>
    <w:p w:rsidR="00E52555" w:rsidRDefault="00E52555" w:rsidP="008D309A">
      <w:pPr>
        <w:rPr>
          <w:u w:val="single"/>
        </w:rPr>
      </w:pPr>
      <w:r w:rsidRPr="00E52555">
        <w:rPr>
          <w:u w:val="single"/>
        </w:rPr>
        <w:t>Items</w:t>
      </w:r>
    </w:p>
    <w:p w:rsidR="00E52555" w:rsidRPr="00E52555" w:rsidRDefault="00E52555" w:rsidP="008D309A">
      <w:pPr>
        <w:rPr>
          <w:u w:val="single"/>
        </w:rPr>
      </w:pPr>
    </w:p>
    <w:p w:rsidR="00E52555" w:rsidRDefault="00E52555" w:rsidP="001C4AE3">
      <w:pPr>
        <w:pStyle w:val="ListParagraph"/>
        <w:numPr>
          <w:ilvl w:val="0"/>
          <w:numId w:val="30"/>
        </w:numPr>
      </w:pPr>
      <w:bookmarkStart w:id="97" w:name="_Toc289689984"/>
      <w:bookmarkStart w:id="98" w:name="_Toc329701605"/>
      <w:r w:rsidRPr="00C76B2B">
        <w:rPr>
          <w:rStyle w:val="Heading1Char"/>
          <w:color w:val="808080" w:themeColor="background1" w:themeShade="80"/>
        </w:rPr>
        <w:t>Yes/No radio group</w:t>
      </w:r>
      <w:bookmarkEnd w:id="97"/>
      <w:bookmarkEnd w:id="98"/>
      <w:r w:rsidRPr="00C76B2B">
        <w:rPr>
          <w:color w:val="808080" w:themeColor="background1" w:themeShade="80"/>
        </w:rPr>
        <w:t xml:space="preserve"> </w:t>
      </w:r>
      <w:r w:rsidR="00C642B8">
        <w:t>–</w:t>
      </w:r>
      <w:r>
        <w:t xml:space="preserve"> </w:t>
      </w:r>
      <w:r w:rsidR="00C642B8">
        <w:t>To document the approval.  The approval’s username and date/time of the approval are automatically populated.</w:t>
      </w:r>
    </w:p>
    <w:p w:rsidR="00E52555" w:rsidRDefault="00E52555" w:rsidP="001C4AE3">
      <w:pPr>
        <w:pStyle w:val="ListParagraph"/>
        <w:numPr>
          <w:ilvl w:val="0"/>
          <w:numId w:val="30"/>
        </w:numPr>
      </w:pPr>
      <w:bookmarkStart w:id="99" w:name="_Toc289689985"/>
      <w:bookmarkStart w:id="100" w:name="_Toc329701606"/>
      <w:r w:rsidRPr="00C76B2B">
        <w:rPr>
          <w:rStyle w:val="Heading1Char"/>
          <w:color w:val="808080" w:themeColor="background1" w:themeShade="80"/>
        </w:rPr>
        <w:t>Note</w:t>
      </w:r>
      <w:bookmarkEnd w:id="99"/>
      <w:bookmarkEnd w:id="100"/>
      <w:r w:rsidR="00C642B8">
        <w:t xml:space="preserve"> – Area to jot down approval’s note.</w:t>
      </w:r>
    </w:p>
    <w:p w:rsidR="00E52555" w:rsidRDefault="00E52555" w:rsidP="001C4AE3">
      <w:pPr>
        <w:pStyle w:val="ListParagraph"/>
        <w:numPr>
          <w:ilvl w:val="0"/>
          <w:numId w:val="30"/>
        </w:numPr>
      </w:pPr>
      <w:bookmarkStart w:id="101" w:name="_Toc289689986"/>
      <w:bookmarkStart w:id="102" w:name="_Toc329701607"/>
      <w:r w:rsidRPr="00C76B2B">
        <w:rPr>
          <w:rStyle w:val="Heading1Char"/>
          <w:color w:val="808080" w:themeColor="background1" w:themeShade="80"/>
        </w:rPr>
        <w:t>Priority</w:t>
      </w:r>
      <w:bookmarkEnd w:id="101"/>
      <w:bookmarkEnd w:id="102"/>
      <w:r w:rsidR="00C642B8">
        <w:t xml:space="preserve"> – The level of severity of the submitted issue.  It is defaulted to level 5.</w:t>
      </w:r>
    </w:p>
    <w:p w:rsidR="00E52555" w:rsidRDefault="00E52555" w:rsidP="001C4AE3">
      <w:pPr>
        <w:pStyle w:val="ListParagraph"/>
        <w:numPr>
          <w:ilvl w:val="0"/>
          <w:numId w:val="30"/>
        </w:numPr>
      </w:pPr>
      <w:bookmarkStart w:id="103" w:name="_Toc289689987"/>
      <w:bookmarkStart w:id="104" w:name="_Toc329701608"/>
      <w:r w:rsidRPr="00C76B2B">
        <w:rPr>
          <w:rStyle w:val="Heading1Char"/>
          <w:color w:val="808080" w:themeColor="background1" w:themeShade="80"/>
        </w:rPr>
        <w:t>Emergency</w:t>
      </w:r>
      <w:bookmarkEnd w:id="103"/>
      <w:bookmarkEnd w:id="104"/>
      <w:r w:rsidR="00C642B8">
        <w:t xml:space="preserve"> – To document if the submitted issue is categorized as an emergency type of issue</w:t>
      </w:r>
      <w:r w:rsidR="00D84671">
        <w:t>.</w:t>
      </w:r>
    </w:p>
    <w:p w:rsidR="00E52555" w:rsidRDefault="00E52555" w:rsidP="001C4AE3">
      <w:pPr>
        <w:pStyle w:val="ListParagraph"/>
        <w:numPr>
          <w:ilvl w:val="0"/>
          <w:numId w:val="30"/>
        </w:numPr>
      </w:pPr>
      <w:bookmarkStart w:id="105" w:name="_Toc289689988"/>
      <w:bookmarkStart w:id="106" w:name="_Toc329701609"/>
      <w:r w:rsidRPr="00C76B2B">
        <w:rPr>
          <w:rStyle w:val="Heading1Char"/>
          <w:color w:val="808080" w:themeColor="background1" w:themeShade="80"/>
        </w:rPr>
        <w:t>Assign To</w:t>
      </w:r>
      <w:bookmarkEnd w:id="105"/>
      <w:bookmarkEnd w:id="106"/>
      <w:r w:rsidR="00C642B8" w:rsidRPr="00C76B2B">
        <w:rPr>
          <w:color w:val="808080" w:themeColor="background1" w:themeShade="80"/>
        </w:rPr>
        <w:t xml:space="preserve"> </w:t>
      </w:r>
      <w:r w:rsidR="00C642B8">
        <w:t>– To document the assignee.  It triggers an automated email not</w:t>
      </w:r>
      <w:r w:rsidR="00D84671">
        <w:t>ification to inform assignee if the IL is assigned to him.</w:t>
      </w:r>
    </w:p>
    <w:p w:rsidR="00E52555" w:rsidRDefault="00E52555" w:rsidP="001C4AE3">
      <w:pPr>
        <w:pStyle w:val="ListParagraph"/>
        <w:numPr>
          <w:ilvl w:val="0"/>
          <w:numId w:val="30"/>
        </w:numPr>
      </w:pPr>
      <w:bookmarkStart w:id="107" w:name="_Toc289689989"/>
      <w:bookmarkStart w:id="108" w:name="_Toc329701610"/>
      <w:r w:rsidRPr="00C76B2B">
        <w:rPr>
          <w:rStyle w:val="Heading1Char"/>
          <w:color w:val="808080" w:themeColor="background1" w:themeShade="80"/>
        </w:rPr>
        <w:t>Set as “Public”</w:t>
      </w:r>
      <w:bookmarkEnd w:id="107"/>
      <w:bookmarkEnd w:id="108"/>
      <w:r w:rsidR="00D84671" w:rsidRPr="00C76B2B">
        <w:rPr>
          <w:color w:val="808080" w:themeColor="background1" w:themeShade="80"/>
        </w:rPr>
        <w:t xml:space="preserve"> </w:t>
      </w:r>
      <w:r w:rsidR="00D84671">
        <w:t xml:space="preserve">– This is not in used presently. </w:t>
      </w:r>
    </w:p>
    <w:p w:rsidR="00873D8C" w:rsidRDefault="00873D8C" w:rsidP="00873D8C"/>
    <w:p w:rsidR="00873D8C" w:rsidRPr="00A16F3A" w:rsidRDefault="00873D8C" w:rsidP="00873D8C">
      <w:pPr>
        <w:spacing w:after="200" w:line="276" w:lineRule="auto"/>
        <w:rPr>
          <w:u w:val="single"/>
        </w:rPr>
      </w:pPr>
      <w:r w:rsidRPr="00A16F3A">
        <w:rPr>
          <w:u w:val="single"/>
        </w:rPr>
        <w:t>Instructions</w:t>
      </w:r>
    </w:p>
    <w:p w:rsidR="00873D8C" w:rsidRDefault="00873D8C" w:rsidP="001C4AE3">
      <w:pPr>
        <w:pStyle w:val="ListParagraph"/>
        <w:numPr>
          <w:ilvl w:val="0"/>
          <w:numId w:val="31"/>
        </w:numPr>
        <w:spacing w:after="200" w:line="276" w:lineRule="auto"/>
      </w:pPr>
      <w:r>
        <w:t>Complete the fields</w:t>
      </w:r>
    </w:p>
    <w:p w:rsidR="00873D8C" w:rsidRDefault="00873D8C" w:rsidP="001C4AE3">
      <w:pPr>
        <w:pStyle w:val="ListParagraph"/>
        <w:numPr>
          <w:ilvl w:val="0"/>
          <w:numId w:val="31"/>
        </w:numPr>
        <w:spacing w:after="200" w:line="276" w:lineRule="auto"/>
      </w:pPr>
      <w:r>
        <w:t>Click on APPLY CHANGES button</w:t>
      </w:r>
    </w:p>
    <w:p w:rsidR="00873D8C" w:rsidRPr="008D309A" w:rsidRDefault="00873D8C" w:rsidP="00873D8C"/>
    <w:p w:rsidR="00E52555" w:rsidRDefault="00E52555" w:rsidP="00AB660B">
      <w:pPr>
        <w:rPr>
          <w:sz w:val="36"/>
          <w:szCs w:val="36"/>
        </w:rPr>
      </w:pPr>
      <w:bookmarkStart w:id="109" w:name="_Toc289689990"/>
      <w:r>
        <w:rPr>
          <w:noProof/>
        </w:rPr>
        <w:drawing>
          <wp:inline distT="0" distB="0" distL="0" distR="0" wp14:anchorId="4D00F636" wp14:editId="38F24ABD">
            <wp:extent cx="5943600" cy="26949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2694940"/>
                    </a:xfrm>
                    <a:prstGeom prst="rect">
                      <a:avLst/>
                    </a:prstGeom>
                  </pic:spPr>
                </pic:pic>
              </a:graphicData>
            </a:graphic>
          </wp:inline>
        </w:drawing>
      </w:r>
      <w:bookmarkEnd w:id="109"/>
    </w:p>
    <w:p w:rsidR="00E52555" w:rsidRDefault="00E52555">
      <w:pPr>
        <w:spacing w:after="200" w:line="276" w:lineRule="auto"/>
        <w:rPr>
          <w:rFonts w:asciiTheme="majorHAnsi" w:eastAsiaTheme="majorEastAsia" w:hAnsiTheme="majorHAnsi" w:cstheme="majorBidi"/>
          <w:b/>
          <w:bCs/>
          <w:sz w:val="36"/>
          <w:szCs w:val="36"/>
        </w:rPr>
      </w:pPr>
      <w:r>
        <w:rPr>
          <w:sz w:val="36"/>
          <w:szCs w:val="36"/>
        </w:rPr>
        <w:br w:type="page"/>
      </w:r>
    </w:p>
    <w:p w:rsidR="00E52555" w:rsidRPr="00E7561B" w:rsidRDefault="00E7561B" w:rsidP="00E7561B">
      <w:pPr>
        <w:pStyle w:val="Heading1"/>
        <w:rPr>
          <w:color w:val="auto"/>
          <w:sz w:val="36"/>
          <w:szCs w:val="36"/>
        </w:rPr>
      </w:pPr>
      <w:bookmarkStart w:id="110" w:name="_Toc289689991"/>
      <w:bookmarkStart w:id="111" w:name="_Toc329701611"/>
      <w:r w:rsidRPr="00E7561B">
        <w:rPr>
          <w:color w:val="auto"/>
          <w:sz w:val="36"/>
          <w:szCs w:val="36"/>
        </w:rPr>
        <w:lastRenderedPageBreak/>
        <w:t>Design and Implementation</w:t>
      </w:r>
      <w:bookmarkEnd w:id="110"/>
      <w:bookmarkEnd w:id="111"/>
    </w:p>
    <w:p w:rsidR="00D15C37" w:rsidRDefault="00D15C37" w:rsidP="00D15C37">
      <w:pPr>
        <w:rPr>
          <w:sz w:val="36"/>
          <w:szCs w:val="36"/>
        </w:rPr>
      </w:pPr>
    </w:p>
    <w:p w:rsidR="00653A84" w:rsidRDefault="00D15C37" w:rsidP="00D15C37">
      <w:r>
        <w:t>This section</w:t>
      </w:r>
      <w:r w:rsidR="00653A84">
        <w:t xml:space="preserve"> is accessible to ISG members.  The main purpose of this section is to document IT Director’s or IT Managers’ further instruction on how to implement the solution for the submitted issue.  In addition, assignee’s plan and actions are documented here as well.</w:t>
      </w:r>
    </w:p>
    <w:p w:rsidR="00653A84" w:rsidRDefault="00653A84" w:rsidP="00D15C37"/>
    <w:p w:rsidR="00653A84" w:rsidRDefault="00653A84" w:rsidP="00D15C37">
      <w:pPr>
        <w:rPr>
          <w:u w:val="single"/>
        </w:rPr>
      </w:pPr>
      <w:r w:rsidRPr="003727C3">
        <w:rPr>
          <w:u w:val="single"/>
        </w:rPr>
        <w:t>Items</w:t>
      </w:r>
    </w:p>
    <w:p w:rsidR="003727C3" w:rsidRPr="003727C3" w:rsidRDefault="003727C3" w:rsidP="00D15C37">
      <w:pPr>
        <w:rPr>
          <w:u w:val="single"/>
        </w:rPr>
      </w:pPr>
    </w:p>
    <w:p w:rsidR="00653A84" w:rsidRDefault="00653A84" w:rsidP="001C4AE3">
      <w:pPr>
        <w:pStyle w:val="ListParagraph"/>
        <w:numPr>
          <w:ilvl w:val="0"/>
          <w:numId w:val="32"/>
        </w:numPr>
      </w:pPr>
      <w:bookmarkStart w:id="112" w:name="_Toc329701612"/>
      <w:r w:rsidRPr="00AF0386">
        <w:rPr>
          <w:rStyle w:val="Heading2Char"/>
          <w:color w:val="808080" w:themeColor="background1" w:themeShade="80"/>
        </w:rPr>
        <w:t>Instruction</w:t>
      </w:r>
      <w:bookmarkEnd w:id="112"/>
      <w:r>
        <w:t xml:space="preserve"> – Area to write down further instructions on how to implement the fix for the submitted issue.</w:t>
      </w:r>
    </w:p>
    <w:p w:rsidR="00653A84" w:rsidRDefault="0058020B" w:rsidP="001C4AE3">
      <w:pPr>
        <w:pStyle w:val="ListParagraph"/>
        <w:numPr>
          <w:ilvl w:val="0"/>
          <w:numId w:val="32"/>
        </w:numPr>
      </w:pPr>
      <w:bookmarkStart w:id="113" w:name="_Toc329701613"/>
      <w:r w:rsidRPr="00AF0386">
        <w:rPr>
          <w:rStyle w:val="Heading2Char"/>
          <w:color w:val="808080" w:themeColor="background1" w:themeShade="80"/>
        </w:rPr>
        <w:t>Developer’s Plan</w:t>
      </w:r>
      <w:bookmarkEnd w:id="113"/>
      <w:r w:rsidRPr="00AF0386">
        <w:rPr>
          <w:color w:val="808080" w:themeColor="background1" w:themeShade="80"/>
        </w:rPr>
        <w:t xml:space="preserve"> </w:t>
      </w:r>
      <w:r>
        <w:t>– To document assignee’s plan to fix the issue.</w:t>
      </w:r>
    </w:p>
    <w:p w:rsidR="00653A84" w:rsidRDefault="00653A84" w:rsidP="001C4AE3">
      <w:pPr>
        <w:pStyle w:val="ListParagraph"/>
        <w:numPr>
          <w:ilvl w:val="0"/>
          <w:numId w:val="32"/>
        </w:numPr>
      </w:pPr>
      <w:bookmarkStart w:id="114" w:name="_Toc329701614"/>
      <w:r w:rsidRPr="00AF0386">
        <w:rPr>
          <w:rStyle w:val="Heading2Char"/>
          <w:color w:val="808080" w:themeColor="background1" w:themeShade="80"/>
        </w:rPr>
        <w:t>Request for Approval</w:t>
      </w:r>
      <w:bookmarkEnd w:id="114"/>
      <w:r w:rsidRPr="00AF0386">
        <w:rPr>
          <w:color w:val="808080" w:themeColor="background1" w:themeShade="80"/>
        </w:rPr>
        <w:t xml:space="preserve"> </w:t>
      </w:r>
      <w:r w:rsidR="0058020B">
        <w:t>– This button is available to ISG members whose roles are not Administrator, IT Managers. This button is to request IT Managers’ approvals for the proposed plan.</w:t>
      </w:r>
    </w:p>
    <w:p w:rsidR="00653A84" w:rsidRDefault="0058020B" w:rsidP="001C4AE3">
      <w:pPr>
        <w:pStyle w:val="ListParagraph"/>
        <w:numPr>
          <w:ilvl w:val="0"/>
          <w:numId w:val="32"/>
        </w:numPr>
      </w:pPr>
      <w:bookmarkStart w:id="115" w:name="_Toc329701615"/>
      <w:r w:rsidRPr="00AF0386">
        <w:rPr>
          <w:rStyle w:val="Heading2Char"/>
          <w:color w:val="808080" w:themeColor="background1" w:themeShade="80"/>
        </w:rPr>
        <w:t xml:space="preserve">Response </w:t>
      </w:r>
      <w:r w:rsidR="00653A84" w:rsidRPr="00AF0386">
        <w:rPr>
          <w:rStyle w:val="Heading2Char"/>
          <w:color w:val="808080" w:themeColor="background1" w:themeShade="80"/>
        </w:rPr>
        <w:t xml:space="preserve">to </w:t>
      </w:r>
      <w:r w:rsidR="008C3241" w:rsidRPr="00AF0386">
        <w:rPr>
          <w:rStyle w:val="Heading2Char"/>
          <w:color w:val="808080" w:themeColor="background1" w:themeShade="80"/>
        </w:rPr>
        <w:t>Assignee</w:t>
      </w:r>
      <w:bookmarkEnd w:id="115"/>
      <w:r w:rsidRPr="00AF0386">
        <w:rPr>
          <w:color w:val="808080" w:themeColor="background1" w:themeShade="80"/>
        </w:rPr>
        <w:t xml:space="preserve"> </w:t>
      </w:r>
      <w:r>
        <w:t>– This button is available to ISG members whose roles are Administrator</w:t>
      </w:r>
      <w:r w:rsidR="001B777F">
        <w:t>, IT Managers</w:t>
      </w:r>
      <w:r>
        <w:t xml:space="preserve">. This button is to send notification to the assignee after approval is made. </w:t>
      </w:r>
    </w:p>
    <w:p w:rsidR="00653A84" w:rsidRDefault="00653A84" w:rsidP="001C4AE3">
      <w:pPr>
        <w:pStyle w:val="ListParagraph"/>
        <w:numPr>
          <w:ilvl w:val="0"/>
          <w:numId w:val="32"/>
        </w:numPr>
      </w:pPr>
      <w:bookmarkStart w:id="116" w:name="_Toc329701616"/>
      <w:r w:rsidRPr="00AF0386">
        <w:rPr>
          <w:rStyle w:val="Heading2Char"/>
          <w:color w:val="808080" w:themeColor="background1" w:themeShade="80"/>
        </w:rPr>
        <w:t>Yes/No radio button</w:t>
      </w:r>
      <w:bookmarkEnd w:id="116"/>
      <w:r w:rsidR="0058020B" w:rsidRPr="00AF0386">
        <w:rPr>
          <w:color w:val="808080" w:themeColor="background1" w:themeShade="80"/>
        </w:rPr>
        <w:t xml:space="preserve"> </w:t>
      </w:r>
      <w:r w:rsidR="0058020B">
        <w:t>– To document IT Managers’ approvals.</w:t>
      </w:r>
    </w:p>
    <w:p w:rsidR="00653A84" w:rsidRDefault="00653A84" w:rsidP="001C4AE3">
      <w:pPr>
        <w:pStyle w:val="ListParagraph"/>
        <w:numPr>
          <w:ilvl w:val="0"/>
          <w:numId w:val="32"/>
        </w:numPr>
      </w:pPr>
      <w:bookmarkStart w:id="117" w:name="_Toc329701617"/>
      <w:r w:rsidRPr="00AF0386">
        <w:rPr>
          <w:rStyle w:val="Heading2Char"/>
          <w:color w:val="808080" w:themeColor="background1" w:themeShade="80"/>
        </w:rPr>
        <w:t>Work In Process checkbox</w:t>
      </w:r>
      <w:bookmarkEnd w:id="117"/>
      <w:r w:rsidR="0058020B" w:rsidRPr="00AF0386">
        <w:rPr>
          <w:color w:val="808080" w:themeColor="background1" w:themeShade="80"/>
        </w:rPr>
        <w:t xml:space="preserve"> </w:t>
      </w:r>
      <w:r w:rsidR="0058020B">
        <w:t xml:space="preserve">– Should be selected when the assignee starts working on the issue. </w:t>
      </w:r>
    </w:p>
    <w:p w:rsidR="00653A84" w:rsidRDefault="00653A84" w:rsidP="001C4AE3">
      <w:pPr>
        <w:pStyle w:val="ListParagraph"/>
        <w:numPr>
          <w:ilvl w:val="0"/>
          <w:numId w:val="32"/>
        </w:numPr>
      </w:pPr>
      <w:bookmarkStart w:id="118" w:name="_Toc329701618"/>
      <w:r w:rsidRPr="00AF0386">
        <w:rPr>
          <w:rStyle w:val="Heading2Char"/>
          <w:color w:val="808080" w:themeColor="background1" w:themeShade="80"/>
        </w:rPr>
        <w:t>Actions</w:t>
      </w:r>
      <w:bookmarkEnd w:id="118"/>
      <w:r w:rsidR="0058020B">
        <w:t xml:space="preserve"> – Area to </w:t>
      </w:r>
      <w:r w:rsidR="001B777F">
        <w:t xml:space="preserve">write </w:t>
      </w:r>
      <w:r w:rsidR="0058020B">
        <w:t>down the actions taken by assignee to address the issue</w:t>
      </w:r>
    </w:p>
    <w:p w:rsidR="00653A84" w:rsidRDefault="00653A84" w:rsidP="001C4AE3">
      <w:pPr>
        <w:pStyle w:val="ListParagraph"/>
        <w:numPr>
          <w:ilvl w:val="0"/>
          <w:numId w:val="32"/>
        </w:numPr>
      </w:pPr>
      <w:bookmarkStart w:id="119" w:name="_Toc329701619"/>
      <w:r w:rsidRPr="00AF0386">
        <w:rPr>
          <w:rStyle w:val="Heading2Char"/>
          <w:color w:val="808080" w:themeColor="background1" w:themeShade="80"/>
        </w:rPr>
        <w:t>Manager Verification</w:t>
      </w:r>
      <w:bookmarkEnd w:id="119"/>
      <w:r w:rsidR="0058020B" w:rsidRPr="00AF0386">
        <w:rPr>
          <w:color w:val="808080" w:themeColor="background1" w:themeShade="80"/>
        </w:rPr>
        <w:t xml:space="preserve"> </w:t>
      </w:r>
      <w:r w:rsidR="001B777F">
        <w:t>–</w:t>
      </w:r>
      <w:r w:rsidR="0058020B">
        <w:t xml:space="preserve"> </w:t>
      </w:r>
      <w:r w:rsidR="001B777F">
        <w:t>This button is available only when the issue class is System</w:t>
      </w:r>
      <w:r w:rsidR="00762A0C">
        <w:t>s.  This button is to send</w:t>
      </w:r>
      <w:r w:rsidR="00596C02">
        <w:t xml:space="preserve"> an email to IT Managers to ask them to verify the completed job. </w:t>
      </w:r>
      <w:r w:rsidR="00975545">
        <w:t xml:space="preserve">Reason for this logic is because most of the systems changes have to be performed directly on PROD environment, so there is not testing environment available. </w:t>
      </w:r>
    </w:p>
    <w:p w:rsidR="0058020B" w:rsidRDefault="0058020B" w:rsidP="00D15C37"/>
    <w:p w:rsidR="009C246B" w:rsidRPr="00A16F3A" w:rsidRDefault="009C246B" w:rsidP="009C246B">
      <w:pPr>
        <w:spacing w:after="200" w:line="276" w:lineRule="auto"/>
        <w:rPr>
          <w:u w:val="single"/>
        </w:rPr>
      </w:pPr>
      <w:r w:rsidRPr="00A16F3A">
        <w:rPr>
          <w:u w:val="single"/>
        </w:rPr>
        <w:t>Instructions</w:t>
      </w:r>
    </w:p>
    <w:p w:rsidR="009C246B" w:rsidRDefault="009C246B" w:rsidP="001C4AE3">
      <w:pPr>
        <w:pStyle w:val="ListParagraph"/>
        <w:numPr>
          <w:ilvl w:val="0"/>
          <w:numId w:val="33"/>
        </w:numPr>
        <w:spacing w:after="200" w:line="276" w:lineRule="auto"/>
      </w:pPr>
      <w:r>
        <w:t>Complete the fields</w:t>
      </w:r>
    </w:p>
    <w:p w:rsidR="009C246B" w:rsidRDefault="009C246B" w:rsidP="001C4AE3">
      <w:pPr>
        <w:pStyle w:val="ListParagraph"/>
        <w:numPr>
          <w:ilvl w:val="0"/>
          <w:numId w:val="33"/>
        </w:numPr>
        <w:spacing w:after="200" w:line="276" w:lineRule="auto"/>
      </w:pPr>
      <w:r>
        <w:t>Click on APPLY CHANGES button</w:t>
      </w:r>
    </w:p>
    <w:p w:rsidR="0058020B" w:rsidRDefault="009C246B" w:rsidP="00D15C37">
      <w:pPr>
        <w:rPr>
          <w:u w:val="single"/>
        </w:rPr>
      </w:pPr>
      <w:r w:rsidRPr="00CB6346">
        <w:rPr>
          <w:u w:val="single"/>
        </w:rPr>
        <w:t>Screen’s layouts</w:t>
      </w:r>
    </w:p>
    <w:p w:rsidR="007F64B4" w:rsidRPr="00CB6346" w:rsidRDefault="007F64B4" w:rsidP="00D15C37">
      <w:pPr>
        <w:rPr>
          <w:u w:val="single"/>
        </w:rPr>
      </w:pPr>
    </w:p>
    <w:p w:rsidR="009C246B" w:rsidRDefault="009C246B" w:rsidP="001C4AE3">
      <w:pPr>
        <w:pStyle w:val="ListParagraph"/>
        <w:numPr>
          <w:ilvl w:val="1"/>
          <w:numId w:val="28"/>
        </w:numPr>
      </w:pPr>
      <w:r>
        <w:t>For ISG members that have not Administrator role and issue class is Systems</w:t>
      </w:r>
    </w:p>
    <w:p w:rsidR="009C246B" w:rsidRDefault="009C246B" w:rsidP="009C246B">
      <w:r>
        <w:rPr>
          <w:noProof/>
        </w:rPr>
        <w:lastRenderedPageBreak/>
        <w:drawing>
          <wp:inline distT="0" distB="0" distL="0" distR="0" wp14:anchorId="5C648949" wp14:editId="7795B9A8">
            <wp:extent cx="5943600" cy="41167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4116705"/>
                    </a:xfrm>
                    <a:prstGeom prst="rect">
                      <a:avLst/>
                    </a:prstGeom>
                  </pic:spPr>
                </pic:pic>
              </a:graphicData>
            </a:graphic>
          </wp:inline>
        </w:drawing>
      </w:r>
    </w:p>
    <w:p w:rsidR="009C246B" w:rsidRDefault="009C246B" w:rsidP="009C246B"/>
    <w:p w:rsidR="009C246B" w:rsidRDefault="009C246B" w:rsidP="001C4AE3">
      <w:pPr>
        <w:pStyle w:val="ListParagraph"/>
        <w:numPr>
          <w:ilvl w:val="1"/>
          <w:numId w:val="28"/>
        </w:numPr>
      </w:pPr>
      <w:r>
        <w:t>For ISG members that have not Administrator role and issue class is not Systems</w:t>
      </w:r>
    </w:p>
    <w:p w:rsidR="009C246B" w:rsidRDefault="009C246B" w:rsidP="009C246B">
      <w:r>
        <w:rPr>
          <w:noProof/>
        </w:rPr>
        <w:lastRenderedPageBreak/>
        <w:drawing>
          <wp:inline distT="0" distB="0" distL="0" distR="0" wp14:anchorId="15C224D7" wp14:editId="6C94FA93">
            <wp:extent cx="5943600" cy="3968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3968750"/>
                    </a:xfrm>
                    <a:prstGeom prst="rect">
                      <a:avLst/>
                    </a:prstGeom>
                  </pic:spPr>
                </pic:pic>
              </a:graphicData>
            </a:graphic>
          </wp:inline>
        </w:drawing>
      </w:r>
    </w:p>
    <w:p w:rsidR="009C246B" w:rsidRDefault="009C246B" w:rsidP="001C4AE3">
      <w:pPr>
        <w:pStyle w:val="ListParagraph"/>
        <w:numPr>
          <w:ilvl w:val="1"/>
          <w:numId w:val="28"/>
        </w:numPr>
      </w:pPr>
      <w:r>
        <w:t>For ISG members that have Administrator role</w:t>
      </w:r>
    </w:p>
    <w:p w:rsidR="009C246B" w:rsidRDefault="009C246B" w:rsidP="009C246B"/>
    <w:p w:rsidR="009C246B" w:rsidRDefault="009C246B" w:rsidP="009C246B">
      <w:r>
        <w:rPr>
          <w:noProof/>
        </w:rPr>
        <w:lastRenderedPageBreak/>
        <w:drawing>
          <wp:inline distT="0" distB="0" distL="0" distR="0" wp14:anchorId="2098C23D" wp14:editId="766F8BE2">
            <wp:extent cx="5943600" cy="3959860"/>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43600" cy="3959860"/>
                    </a:xfrm>
                    <a:prstGeom prst="rect">
                      <a:avLst/>
                    </a:prstGeom>
                  </pic:spPr>
                </pic:pic>
              </a:graphicData>
            </a:graphic>
          </wp:inline>
        </w:drawing>
      </w:r>
    </w:p>
    <w:p w:rsidR="00E7561B" w:rsidRDefault="00E7561B" w:rsidP="00D15C37">
      <w:pPr>
        <w:rPr>
          <w:rFonts w:asciiTheme="majorHAnsi" w:eastAsiaTheme="majorEastAsia" w:hAnsiTheme="majorHAnsi" w:cstheme="majorBidi"/>
        </w:rPr>
      </w:pPr>
      <w:r>
        <w:br w:type="page"/>
      </w:r>
    </w:p>
    <w:p w:rsidR="00E7561B" w:rsidRPr="00E7561B" w:rsidRDefault="00E7561B" w:rsidP="00E7561B">
      <w:pPr>
        <w:pStyle w:val="Heading1"/>
        <w:rPr>
          <w:color w:val="auto"/>
          <w:sz w:val="36"/>
          <w:szCs w:val="36"/>
        </w:rPr>
      </w:pPr>
      <w:bookmarkStart w:id="120" w:name="_Toc289689992"/>
      <w:bookmarkStart w:id="121" w:name="_Toc329701620"/>
      <w:r w:rsidRPr="00E7561B">
        <w:rPr>
          <w:color w:val="auto"/>
          <w:sz w:val="36"/>
          <w:szCs w:val="36"/>
        </w:rPr>
        <w:lastRenderedPageBreak/>
        <w:t>Testing</w:t>
      </w:r>
      <w:bookmarkEnd w:id="120"/>
      <w:bookmarkEnd w:id="121"/>
    </w:p>
    <w:p w:rsidR="007F0FB3" w:rsidRDefault="007F0FB3" w:rsidP="00670CB3">
      <w:bookmarkStart w:id="122" w:name="_Toc289689993"/>
    </w:p>
    <w:p w:rsidR="00DE3D75" w:rsidRDefault="007F0FB3" w:rsidP="00670CB3">
      <w:r>
        <w:t>This section is accessible to all users except Guest type of users. The purpose of this section</w:t>
      </w:r>
      <w:r w:rsidR="00DE3D75">
        <w:t xml:space="preserve"> is</w:t>
      </w:r>
      <w:r>
        <w:t xml:space="preserve"> to document </w:t>
      </w:r>
      <w:r w:rsidR="00DE3D75">
        <w:t xml:space="preserve">testing plan, result and IT Director or IT Managers’ approvals if required. If testing plan and result is created by ISG members, then IT Director or IT Managers’ approvals is a must. </w:t>
      </w:r>
    </w:p>
    <w:p w:rsidR="00DE3D75" w:rsidRDefault="00DE3D75" w:rsidP="00670CB3"/>
    <w:p w:rsidR="00DE3D75" w:rsidRDefault="00DE3D75" w:rsidP="00670CB3">
      <w:pPr>
        <w:rPr>
          <w:u w:val="single"/>
        </w:rPr>
      </w:pPr>
      <w:r w:rsidRPr="00DE3D75">
        <w:rPr>
          <w:u w:val="single"/>
        </w:rPr>
        <w:t>Items</w:t>
      </w:r>
    </w:p>
    <w:p w:rsidR="00DE3D75" w:rsidRPr="00DE3D75" w:rsidRDefault="00DE3D75" w:rsidP="00670CB3">
      <w:pPr>
        <w:rPr>
          <w:u w:val="single"/>
        </w:rPr>
      </w:pPr>
    </w:p>
    <w:p w:rsidR="00DE3D75" w:rsidRDefault="00DE3D75" w:rsidP="001C4AE3">
      <w:pPr>
        <w:pStyle w:val="ListParagraph"/>
        <w:numPr>
          <w:ilvl w:val="0"/>
          <w:numId w:val="34"/>
        </w:numPr>
      </w:pPr>
      <w:bookmarkStart w:id="123" w:name="_Toc329701621"/>
      <w:r w:rsidRPr="00EE7B76">
        <w:rPr>
          <w:rStyle w:val="Heading2Char"/>
          <w:color w:val="808080" w:themeColor="background1" w:themeShade="80"/>
        </w:rPr>
        <w:t>Existing Testing Plan and Result report</w:t>
      </w:r>
      <w:bookmarkEnd w:id="123"/>
      <w:r w:rsidR="00EE7B76" w:rsidRPr="00EE7B76">
        <w:rPr>
          <w:color w:val="808080" w:themeColor="background1" w:themeShade="80"/>
        </w:rPr>
        <w:t xml:space="preserve"> </w:t>
      </w:r>
      <w:r w:rsidR="00EE7B76">
        <w:t>– List of all existing tests for the particular Issue Log ID.</w:t>
      </w:r>
    </w:p>
    <w:p w:rsidR="00DE3D75" w:rsidRDefault="00DE3D75" w:rsidP="001C4AE3">
      <w:pPr>
        <w:pStyle w:val="ListParagraph"/>
        <w:numPr>
          <w:ilvl w:val="0"/>
          <w:numId w:val="34"/>
        </w:numPr>
      </w:pPr>
      <w:bookmarkStart w:id="124" w:name="_Toc329701622"/>
      <w:r w:rsidRPr="00EE7B76">
        <w:rPr>
          <w:rStyle w:val="Heading2Char"/>
          <w:color w:val="808080" w:themeColor="background1" w:themeShade="80"/>
        </w:rPr>
        <w:t>CREATE NEW TEST button</w:t>
      </w:r>
      <w:bookmarkEnd w:id="124"/>
      <w:r w:rsidR="00EE7B76" w:rsidRPr="00EE7B76">
        <w:rPr>
          <w:color w:val="808080" w:themeColor="background1" w:themeShade="80"/>
        </w:rPr>
        <w:t xml:space="preserve"> </w:t>
      </w:r>
      <w:r w:rsidR="00EE7B76">
        <w:t>– To clear the form and create new test plan.</w:t>
      </w:r>
    </w:p>
    <w:p w:rsidR="00DE3D75" w:rsidRDefault="00DE3D75" w:rsidP="001C4AE3">
      <w:pPr>
        <w:pStyle w:val="ListParagraph"/>
        <w:numPr>
          <w:ilvl w:val="0"/>
          <w:numId w:val="34"/>
        </w:numPr>
      </w:pPr>
      <w:bookmarkStart w:id="125" w:name="_Toc329701623"/>
      <w:r w:rsidRPr="00EE7B76">
        <w:rPr>
          <w:rStyle w:val="Heading2Char"/>
          <w:color w:val="808080" w:themeColor="background1" w:themeShade="80"/>
        </w:rPr>
        <w:t>ID</w:t>
      </w:r>
      <w:bookmarkEnd w:id="125"/>
      <w:r w:rsidR="00EE7B76">
        <w:t xml:space="preserve"> – It is a read only field. It shows the Test Plan ID.</w:t>
      </w:r>
    </w:p>
    <w:p w:rsidR="00DE3D75" w:rsidRDefault="00DE3D75" w:rsidP="001C4AE3">
      <w:pPr>
        <w:pStyle w:val="ListParagraph"/>
        <w:numPr>
          <w:ilvl w:val="0"/>
          <w:numId w:val="34"/>
        </w:numPr>
      </w:pPr>
      <w:bookmarkStart w:id="126" w:name="_Toc329701624"/>
      <w:r w:rsidRPr="00EE7B76">
        <w:rPr>
          <w:rStyle w:val="Heading2Char"/>
          <w:color w:val="808080" w:themeColor="background1" w:themeShade="80"/>
        </w:rPr>
        <w:t>Prepared By</w:t>
      </w:r>
      <w:bookmarkEnd w:id="126"/>
      <w:r w:rsidR="00EE7B76" w:rsidRPr="00EE7B76">
        <w:rPr>
          <w:color w:val="808080" w:themeColor="background1" w:themeShade="80"/>
        </w:rPr>
        <w:t xml:space="preserve"> </w:t>
      </w:r>
      <w:r w:rsidR="00EE7B76">
        <w:t xml:space="preserve">– To identify who prepares and executes the testing </w:t>
      </w:r>
    </w:p>
    <w:p w:rsidR="00DE3D75" w:rsidRDefault="00DE3D75" w:rsidP="001C4AE3">
      <w:pPr>
        <w:pStyle w:val="ListParagraph"/>
        <w:numPr>
          <w:ilvl w:val="0"/>
          <w:numId w:val="34"/>
        </w:numPr>
      </w:pPr>
      <w:bookmarkStart w:id="127" w:name="_Toc329701625"/>
      <w:r w:rsidRPr="00EE7B76">
        <w:rPr>
          <w:rStyle w:val="Heading2Char"/>
          <w:color w:val="808080" w:themeColor="background1" w:themeShade="80"/>
        </w:rPr>
        <w:t>Date</w:t>
      </w:r>
      <w:bookmarkEnd w:id="127"/>
      <w:r w:rsidR="00EE7B76" w:rsidRPr="00EE7B76">
        <w:rPr>
          <w:color w:val="808080" w:themeColor="background1" w:themeShade="80"/>
        </w:rPr>
        <w:t xml:space="preserve"> </w:t>
      </w:r>
      <w:r w:rsidR="00EE7B76">
        <w:t>– To identify when the plan is prepared.  It is automatically filled when the prepared by field is completed.</w:t>
      </w:r>
    </w:p>
    <w:p w:rsidR="00DE3D75" w:rsidRDefault="00DE3D75" w:rsidP="001C4AE3">
      <w:pPr>
        <w:pStyle w:val="ListParagraph"/>
        <w:numPr>
          <w:ilvl w:val="0"/>
          <w:numId w:val="34"/>
        </w:numPr>
      </w:pPr>
      <w:bookmarkStart w:id="128" w:name="_Toc329701626"/>
      <w:r w:rsidRPr="00EE7B76">
        <w:rPr>
          <w:rStyle w:val="Heading2Char"/>
          <w:color w:val="808080" w:themeColor="background1" w:themeShade="80"/>
        </w:rPr>
        <w:t>Environment</w:t>
      </w:r>
      <w:bookmarkEnd w:id="128"/>
      <w:r w:rsidR="00EE7B76">
        <w:t xml:space="preserve"> – To identify in which environment the test is executed, such as BTS – DEV. </w:t>
      </w:r>
    </w:p>
    <w:p w:rsidR="00DE3D75" w:rsidRDefault="00DE3D75" w:rsidP="001C4AE3">
      <w:pPr>
        <w:pStyle w:val="ListParagraph"/>
        <w:numPr>
          <w:ilvl w:val="0"/>
          <w:numId w:val="34"/>
        </w:numPr>
      </w:pPr>
      <w:bookmarkStart w:id="129" w:name="_Toc329701627"/>
      <w:r w:rsidRPr="00EE7B76">
        <w:rPr>
          <w:rStyle w:val="Heading2Char"/>
          <w:color w:val="808080" w:themeColor="background1" w:themeShade="80"/>
        </w:rPr>
        <w:t>Test Case</w:t>
      </w:r>
      <w:bookmarkEnd w:id="129"/>
      <w:r w:rsidR="00EE7B76" w:rsidRPr="00EE7B76">
        <w:rPr>
          <w:color w:val="808080" w:themeColor="background1" w:themeShade="80"/>
        </w:rPr>
        <w:t xml:space="preserve"> </w:t>
      </w:r>
      <w:r w:rsidR="00EE7B76">
        <w:t>– Area to write down all possible test cases.</w:t>
      </w:r>
    </w:p>
    <w:p w:rsidR="00DE3D75" w:rsidRDefault="00DE3D75" w:rsidP="001C4AE3">
      <w:pPr>
        <w:pStyle w:val="ListParagraph"/>
        <w:numPr>
          <w:ilvl w:val="0"/>
          <w:numId w:val="34"/>
        </w:numPr>
      </w:pPr>
      <w:bookmarkStart w:id="130" w:name="_Toc329701628"/>
      <w:r w:rsidRPr="00EE7B76">
        <w:rPr>
          <w:rStyle w:val="Heading2Char"/>
          <w:color w:val="808080" w:themeColor="background1" w:themeShade="80"/>
        </w:rPr>
        <w:t>Test Steps</w:t>
      </w:r>
      <w:bookmarkEnd w:id="130"/>
      <w:r w:rsidR="00EE7B76" w:rsidRPr="00EE7B76">
        <w:rPr>
          <w:color w:val="808080" w:themeColor="background1" w:themeShade="80"/>
        </w:rPr>
        <w:t xml:space="preserve"> </w:t>
      </w:r>
      <w:r w:rsidR="00EE7B76">
        <w:t>– Area to write down the steps to perform the test.</w:t>
      </w:r>
    </w:p>
    <w:p w:rsidR="00652BBB" w:rsidRDefault="00DE3D75" w:rsidP="001C4AE3">
      <w:pPr>
        <w:pStyle w:val="ListParagraph"/>
        <w:numPr>
          <w:ilvl w:val="0"/>
          <w:numId w:val="34"/>
        </w:numPr>
      </w:pPr>
      <w:bookmarkStart w:id="131" w:name="_Toc329701629"/>
      <w:r w:rsidRPr="00EE7B76">
        <w:rPr>
          <w:rStyle w:val="Heading2Char"/>
          <w:color w:val="808080" w:themeColor="background1" w:themeShade="80"/>
        </w:rPr>
        <w:t>Test Result</w:t>
      </w:r>
      <w:bookmarkEnd w:id="131"/>
      <w:r w:rsidR="00EE7B76" w:rsidRPr="00EE7B76">
        <w:rPr>
          <w:color w:val="808080" w:themeColor="background1" w:themeShade="80"/>
        </w:rPr>
        <w:t xml:space="preserve"> </w:t>
      </w:r>
      <w:r w:rsidR="00EE7B76">
        <w:t>– To indicate the testing result.</w:t>
      </w:r>
    </w:p>
    <w:p w:rsidR="00EE7B76" w:rsidRDefault="00EE7B76" w:rsidP="001C4AE3">
      <w:pPr>
        <w:pStyle w:val="ListParagraph"/>
        <w:numPr>
          <w:ilvl w:val="0"/>
          <w:numId w:val="34"/>
        </w:numPr>
      </w:pPr>
      <w:bookmarkStart w:id="132" w:name="_Toc329701630"/>
      <w:r w:rsidRPr="00652BBB">
        <w:rPr>
          <w:rStyle w:val="Heading2Char"/>
          <w:color w:val="808080" w:themeColor="background1" w:themeShade="80"/>
        </w:rPr>
        <w:t>UPLOADED button</w:t>
      </w:r>
      <w:bookmarkEnd w:id="132"/>
      <w:r w:rsidRPr="00652BBB">
        <w:rPr>
          <w:rStyle w:val="Heading2Char"/>
          <w:color w:val="808080" w:themeColor="background1" w:themeShade="80"/>
        </w:rPr>
        <w:t xml:space="preserve"> </w:t>
      </w:r>
      <w:r w:rsidR="00652BBB">
        <w:t>– to upload the document that contains testing result. The button is available after testing plan in created</w:t>
      </w:r>
    </w:p>
    <w:p w:rsidR="00EE7B76" w:rsidRDefault="00DE3D75" w:rsidP="001C4AE3">
      <w:pPr>
        <w:pStyle w:val="ListParagraph"/>
        <w:numPr>
          <w:ilvl w:val="0"/>
          <w:numId w:val="34"/>
        </w:numPr>
      </w:pPr>
      <w:bookmarkStart w:id="133" w:name="_Toc329701631"/>
      <w:r w:rsidRPr="00EE7B76">
        <w:rPr>
          <w:rStyle w:val="Heading2Char"/>
          <w:color w:val="808080" w:themeColor="background1" w:themeShade="80"/>
        </w:rPr>
        <w:t>Uploaded Document report</w:t>
      </w:r>
      <w:bookmarkEnd w:id="133"/>
      <w:r w:rsidR="00EE7B76" w:rsidRPr="00EE7B76">
        <w:rPr>
          <w:color w:val="808080" w:themeColor="background1" w:themeShade="80"/>
        </w:rPr>
        <w:t xml:space="preserve"> </w:t>
      </w:r>
      <w:r w:rsidR="00EE7B76">
        <w:t xml:space="preserve">– To </w:t>
      </w:r>
      <w:r w:rsidR="00652BBB">
        <w:t>display all related uploaded document of particular test id.</w:t>
      </w:r>
    </w:p>
    <w:p w:rsidR="00652BBB" w:rsidRDefault="00652BBB" w:rsidP="001C4AE3">
      <w:pPr>
        <w:pStyle w:val="ListParagraph"/>
        <w:numPr>
          <w:ilvl w:val="0"/>
          <w:numId w:val="34"/>
        </w:numPr>
      </w:pPr>
      <w:bookmarkStart w:id="134" w:name="_Toc329701632"/>
      <w:r>
        <w:rPr>
          <w:rStyle w:val="Heading2Char"/>
          <w:color w:val="808080" w:themeColor="background1" w:themeShade="80"/>
        </w:rPr>
        <w:t>REQUEST FOR APPROVAL button</w:t>
      </w:r>
      <w:bookmarkEnd w:id="134"/>
      <w:r>
        <w:rPr>
          <w:rStyle w:val="Heading2Char"/>
          <w:color w:val="808080" w:themeColor="background1" w:themeShade="80"/>
        </w:rPr>
        <w:t xml:space="preserve"> </w:t>
      </w:r>
      <w:r>
        <w:t xml:space="preserve">– </w:t>
      </w:r>
      <w:r w:rsidR="002F212A">
        <w:t>This button is available to ISG members whose roles are not Administrator, IT Managers. It is t</w:t>
      </w:r>
      <w:r>
        <w:t>o request IT Managers’ approval</w:t>
      </w:r>
      <w:r w:rsidR="00317EEA">
        <w:t>s</w:t>
      </w:r>
      <w:r>
        <w:t xml:space="preserve"> of the completed testing plan</w:t>
      </w:r>
      <w:r w:rsidR="00317EEA">
        <w:t>.</w:t>
      </w:r>
    </w:p>
    <w:p w:rsidR="00652BBB" w:rsidRDefault="00652BBB" w:rsidP="001C4AE3">
      <w:pPr>
        <w:pStyle w:val="ListParagraph"/>
        <w:numPr>
          <w:ilvl w:val="0"/>
          <w:numId w:val="34"/>
        </w:numPr>
      </w:pPr>
      <w:bookmarkStart w:id="135" w:name="_Toc329701633"/>
      <w:r w:rsidRPr="00652BBB">
        <w:rPr>
          <w:rStyle w:val="Heading2Char"/>
          <w:color w:val="808080" w:themeColor="background1" w:themeShade="80"/>
        </w:rPr>
        <w:t>Yes/NO radio button</w:t>
      </w:r>
      <w:bookmarkEnd w:id="135"/>
      <w:r w:rsidRPr="00652BBB">
        <w:rPr>
          <w:color w:val="808080" w:themeColor="background1" w:themeShade="80"/>
        </w:rPr>
        <w:t xml:space="preserve"> </w:t>
      </w:r>
      <w:r>
        <w:t xml:space="preserve">– To </w:t>
      </w:r>
      <w:r w:rsidR="00317EEA">
        <w:t>document IT Managers’ approvals.</w:t>
      </w:r>
    </w:p>
    <w:p w:rsidR="002F212A" w:rsidRDefault="002F212A" w:rsidP="001C4AE3">
      <w:pPr>
        <w:pStyle w:val="ListParagraph"/>
        <w:numPr>
          <w:ilvl w:val="0"/>
          <w:numId w:val="34"/>
        </w:numPr>
      </w:pPr>
      <w:bookmarkStart w:id="136" w:name="_Toc329701634"/>
      <w:r w:rsidRPr="00AF0386">
        <w:rPr>
          <w:rStyle w:val="Heading2Char"/>
          <w:color w:val="808080" w:themeColor="background1" w:themeShade="80"/>
        </w:rPr>
        <w:t>Response to Assignee</w:t>
      </w:r>
      <w:bookmarkEnd w:id="136"/>
      <w:r w:rsidRPr="00AF0386">
        <w:rPr>
          <w:color w:val="808080" w:themeColor="background1" w:themeShade="80"/>
        </w:rPr>
        <w:t xml:space="preserve"> </w:t>
      </w:r>
      <w:r>
        <w:t xml:space="preserve">– This button is available to ISG members whose roles are Administrator, IT Managers. This button is to send notification to the assignee after approval is made. </w:t>
      </w:r>
    </w:p>
    <w:p w:rsidR="002F212A" w:rsidRDefault="002F212A" w:rsidP="002F212A">
      <w:pPr>
        <w:pStyle w:val="ListParagraph"/>
      </w:pPr>
    </w:p>
    <w:p w:rsidR="00EE7B76" w:rsidRDefault="00EE7B76" w:rsidP="00EE7B76"/>
    <w:p w:rsidR="00EE7B76" w:rsidRPr="00A16F3A" w:rsidRDefault="00EE7B76" w:rsidP="00EE7B76">
      <w:pPr>
        <w:spacing w:after="200" w:line="276" w:lineRule="auto"/>
        <w:rPr>
          <w:u w:val="single"/>
        </w:rPr>
      </w:pPr>
      <w:r w:rsidRPr="00A16F3A">
        <w:rPr>
          <w:u w:val="single"/>
        </w:rPr>
        <w:t>Instructions</w:t>
      </w:r>
    </w:p>
    <w:p w:rsidR="00EE7B76" w:rsidRDefault="00EE7B76" w:rsidP="00EE7B76">
      <w:pPr>
        <w:spacing w:after="200" w:line="276" w:lineRule="auto"/>
      </w:pPr>
      <w:r>
        <w:t xml:space="preserve">For the first Testing plan </w:t>
      </w:r>
    </w:p>
    <w:p w:rsidR="00EE7B76" w:rsidRDefault="00EE7B76" w:rsidP="001C4AE3">
      <w:pPr>
        <w:pStyle w:val="ListParagraph"/>
        <w:numPr>
          <w:ilvl w:val="0"/>
          <w:numId w:val="35"/>
        </w:numPr>
        <w:spacing w:after="200" w:line="276" w:lineRule="auto"/>
      </w:pPr>
      <w:r>
        <w:t>Complete the necessary fields</w:t>
      </w:r>
    </w:p>
    <w:p w:rsidR="00EE7B76" w:rsidRDefault="00654874" w:rsidP="001C4AE3">
      <w:pPr>
        <w:pStyle w:val="ListParagraph"/>
        <w:numPr>
          <w:ilvl w:val="0"/>
          <w:numId w:val="35"/>
        </w:numPr>
        <w:spacing w:after="200" w:line="276" w:lineRule="auto"/>
      </w:pPr>
      <w:r>
        <w:t xml:space="preserve">Click the </w:t>
      </w:r>
      <w:r w:rsidR="00EE7B76">
        <w:t>APPLY CHANGES button</w:t>
      </w:r>
    </w:p>
    <w:p w:rsidR="00EE7B76" w:rsidRDefault="00654874" w:rsidP="001C4AE3">
      <w:pPr>
        <w:pStyle w:val="ListParagraph"/>
        <w:numPr>
          <w:ilvl w:val="0"/>
          <w:numId w:val="35"/>
        </w:numPr>
        <w:spacing w:after="200" w:line="276" w:lineRule="auto"/>
      </w:pPr>
      <w:r>
        <w:t xml:space="preserve">Click the </w:t>
      </w:r>
      <w:r w:rsidR="00EE7B76">
        <w:t>UPLOADED button</w:t>
      </w:r>
      <w:r>
        <w:t xml:space="preserve"> to upload testing result</w:t>
      </w:r>
    </w:p>
    <w:p w:rsidR="00EE7B76" w:rsidRDefault="00654874" w:rsidP="00654874">
      <w:pPr>
        <w:spacing w:after="200" w:line="276" w:lineRule="auto"/>
      </w:pPr>
      <w:r>
        <w:t>For additional Testing plan</w:t>
      </w:r>
    </w:p>
    <w:p w:rsidR="00EE7B76" w:rsidRDefault="00EE7B76" w:rsidP="001C4AE3">
      <w:pPr>
        <w:pStyle w:val="ListParagraph"/>
        <w:numPr>
          <w:ilvl w:val="0"/>
          <w:numId w:val="36"/>
        </w:numPr>
        <w:spacing w:after="200" w:line="276" w:lineRule="auto"/>
      </w:pPr>
      <w:r>
        <w:t xml:space="preserve">Click on </w:t>
      </w:r>
      <w:r w:rsidR="00654874">
        <w:t>CREATE NEW TEST button if form has some values already</w:t>
      </w:r>
    </w:p>
    <w:p w:rsidR="00654874" w:rsidRDefault="00654874" w:rsidP="001C4AE3">
      <w:pPr>
        <w:pStyle w:val="ListParagraph"/>
        <w:numPr>
          <w:ilvl w:val="0"/>
          <w:numId w:val="36"/>
        </w:numPr>
        <w:spacing w:after="200" w:line="276" w:lineRule="auto"/>
      </w:pPr>
      <w:r>
        <w:t>Complete the necessary fields</w:t>
      </w:r>
    </w:p>
    <w:p w:rsidR="00654874" w:rsidRDefault="00654874" w:rsidP="001C4AE3">
      <w:pPr>
        <w:pStyle w:val="ListParagraph"/>
        <w:numPr>
          <w:ilvl w:val="0"/>
          <w:numId w:val="36"/>
        </w:numPr>
        <w:spacing w:after="200" w:line="276" w:lineRule="auto"/>
      </w:pPr>
      <w:r>
        <w:lastRenderedPageBreak/>
        <w:t>Click the APPLY CHANGES button</w:t>
      </w:r>
    </w:p>
    <w:p w:rsidR="00654874" w:rsidRDefault="00654874" w:rsidP="001C4AE3">
      <w:pPr>
        <w:pStyle w:val="ListParagraph"/>
        <w:numPr>
          <w:ilvl w:val="0"/>
          <w:numId w:val="36"/>
        </w:numPr>
        <w:spacing w:after="200" w:line="276" w:lineRule="auto"/>
      </w:pPr>
      <w:r>
        <w:t>Click the UPLOADED button to upload testing result</w:t>
      </w:r>
    </w:p>
    <w:p w:rsidR="007F64B4" w:rsidRDefault="007F64B4" w:rsidP="007F64B4">
      <w:pPr>
        <w:rPr>
          <w:u w:val="single"/>
        </w:rPr>
      </w:pPr>
      <w:r w:rsidRPr="007F64B4">
        <w:rPr>
          <w:u w:val="single"/>
        </w:rPr>
        <w:t>Screen’s layouts</w:t>
      </w:r>
    </w:p>
    <w:p w:rsidR="007F64B4" w:rsidRDefault="007F64B4" w:rsidP="007F64B4">
      <w:pPr>
        <w:rPr>
          <w:u w:val="single"/>
        </w:rPr>
      </w:pPr>
    </w:p>
    <w:p w:rsidR="007F64B4" w:rsidRDefault="007F64B4" w:rsidP="001C4AE3">
      <w:pPr>
        <w:pStyle w:val="ListParagraph"/>
        <w:numPr>
          <w:ilvl w:val="0"/>
          <w:numId w:val="37"/>
        </w:numPr>
      </w:pPr>
      <w:r w:rsidRPr="007F64B4">
        <w:t xml:space="preserve">ISG </w:t>
      </w:r>
      <w:r>
        <w:t xml:space="preserve">members other than ADMINISTRATOR </w:t>
      </w:r>
    </w:p>
    <w:p w:rsidR="007F64B4" w:rsidRDefault="007F64B4" w:rsidP="007F64B4">
      <w:r>
        <w:rPr>
          <w:noProof/>
        </w:rPr>
        <w:drawing>
          <wp:inline distT="0" distB="0" distL="0" distR="0" wp14:anchorId="112BE706" wp14:editId="350EAD54">
            <wp:extent cx="5943600" cy="5963920"/>
            <wp:effectExtent l="19050" t="19050" r="19050" b="177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5963920"/>
                    </a:xfrm>
                    <a:prstGeom prst="rect">
                      <a:avLst/>
                    </a:prstGeom>
                    <a:ln>
                      <a:solidFill>
                        <a:schemeClr val="accent1"/>
                      </a:solidFill>
                    </a:ln>
                  </pic:spPr>
                </pic:pic>
              </a:graphicData>
            </a:graphic>
          </wp:inline>
        </w:drawing>
      </w:r>
    </w:p>
    <w:p w:rsidR="007F64B4" w:rsidRDefault="007F64B4" w:rsidP="007F64B4">
      <w:pPr>
        <w:pStyle w:val="ListParagraph"/>
        <w:ind w:left="1080"/>
      </w:pPr>
    </w:p>
    <w:p w:rsidR="007F64B4" w:rsidRDefault="007F64B4" w:rsidP="001C4AE3">
      <w:pPr>
        <w:pStyle w:val="ListParagraph"/>
        <w:numPr>
          <w:ilvl w:val="0"/>
          <w:numId w:val="37"/>
        </w:numPr>
      </w:pPr>
      <w:r>
        <w:t>ISG members with ADMINISTRATOR privilege</w:t>
      </w:r>
    </w:p>
    <w:p w:rsidR="007F64B4" w:rsidRDefault="007F64B4" w:rsidP="007F64B4">
      <w:pPr>
        <w:pStyle w:val="ListParagraph"/>
      </w:pPr>
    </w:p>
    <w:p w:rsidR="007F64B4" w:rsidRDefault="001C4AE3" w:rsidP="007F64B4">
      <w:r>
        <w:rPr>
          <w:noProof/>
        </w:rPr>
        <w:lastRenderedPageBreak/>
        <w:drawing>
          <wp:inline distT="0" distB="0" distL="0" distR="0" wp14:anchorId="63AF1DF6" wp14:editId="11A18FF9">
            <wp:extent cx="5943600" cy="5800090"/>
            <wp:effectExtent l="19050" t="19050" r="19050" b="1016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5800090"/>
                    </a:xfrm>
                    <a:prstGeom prst="rect">
                      <a:avLst/>
                    </a:prstGeom>
                    <a:ln>
                      <a:solidFill>
                        <a:schemeClr val="accent1"/>
                      </a:solidFill>
                    </a:ln>
                  </pic:spPr>
                </pic:pic>
              </a:graphicData>
            </a:graphic>
          </wp:inline>
        </w:drawing>
      </w:r>
    </w:p>
    <w:p w:rsidR="00B60A00" w:rsidRDefault="00B60A00" w:rsidP="007F64B4"/>
    <w:p w:rsidR="007F64B4" w:rsidRDefault="007F64B4" w:rsidP="001C4AE3">
      <w:pPr>
        <w:pStyle w:val="ListParagraph"/>
        <w:numPr>
          <w:ilvl w:val="0"/>
          <w:numId w:val="37"/>
        </w:numPr>
      </w:pPr>
      <w:r>
        <w:t>Other users</w:t>
      </w:r>
    </w:p>
    <w:p w:rsidR="007F64B4" w:rsidRPr="007F64B4" w:rsidRDefault="007F64B4" w:rsidP="007F64B4">
      <w:r>
        <w:rPr>
          <w:noProof/>
        </w:rPr>
        <w:lastRenderedPageBreak/>
        <w:drawing>
          <wp:inline distT="0" distB="0" distL="0" distR="0" wp14:anchorId="07737056" wp14:editId="5656C169">
            <wp:extent cx="5943600" cy="6263640"/>
            <wp:effectExtent l="19050" t="19050" r="19050" b="2286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6263640"/>
                    </a:xfrm>
                    <a:prstGeom prst="rect">
                      <a:avLst/>
                    </a:prstGeom>
                    <a:ln>
                      <a:solidFill>
                        <a:schemeClr val="accent1"/>
                      </a:solidFill>
                    </a:ln>
                  </pic:spPr>
                </pic:pic>
              </a:graphicData>
            </a:graphic>
          </wp:inline>
        </w:drawing>
      </w:r>
    </w:p>
    <w:p w:rsidR="00670CB3" w:rsidRDefault="00670CB3">
      <w:pPr>
        <w:spacing w:after="200" w:line="276" w:lineRule="auto"/>
        <w:rPr>
          <w:rFonts w:asciiTheme="majorHAnsi" w:eastAsiaTheme="majorEastAsia" w:hAnsiTheme="majorHAnsi" w:cstheme="majorBidi"/>
          <w:b/>
          <w:bCs/>
          <w:sz w:val="36"/>
          <w:szCs w:val="36"/>
        </w:rPr>
      </w:pPr>
      <w:r>
        <w:rPr>
          <w:sz w:val="36"/>
          <w:szCs w:val="36"/>
        </w:rPr>
        <w:br w:type="page"/>
      </w:r>
    </w:p>
    <w:p w:rsidR="00E7561B" w:rsidRPr="00E7561B" w:rsidRDefault="00E7561B" w:rsidP="00E7561B">
      <w:pPr>
        <w:pStyle w:val="Heading1"/>
        <w:rPr>
          <w:color w:val="auto"/>
          <w:sz w:val="36"/>
          <w:szCs w:val="36"/>
        </w:rPr>
      </w:pPr>
      <w:bookmarkStart w:id="137" w:name="_Toc329701635"/>
      <w:r w:rsidRPr="00E7561B">
        <w:rPr>
          <w:color w:val="auto"/>
          <w:sz w:val="36"/>
          <w:szCs w:val="36"/>
        </w:rPr>
        <w:lastRenderedPageBreak/>
        <w:t>Deployment</w:t>
      </w:r>
      <w:bookmarkEnd w:id="122"/>
      <w:bookmarkEnd w:id="137"/>
    </w:p>
    <w:p w:rsidR="0094025A" w:rsidRDefault="0094025A" w:rsidP="00D55413">
      <w:bookmarkStart w:id="138" w:name="_Toc289689994"/>
    </w:p>
    <w:p w:rsidR="00DC0145" w:rsidRDefault="0094025A" w:rsidP="00D55413">
      <w:r>
        <w:t>This section is accessible only to IT Director and IT Managers.</w:t>
      </w:r>
      <w:r w:rsidR="002E5FFD">
        <w:t xml:space="preserve"> The purpose of this section is to document all </w:t>
      </w:r>
      <w:r w:rsidR="003E3557">
        <w:t>the involved deployments: d</w:t>
      </w:r>
      <w:r w:rsidR="00DC0145">
        <w:t>eployment to test and deployment to production</w:t>
      </w:r>
      <w:r w:rsidR="00363F84">
        <w:t>.  See below figure.</w:t>
      </w:r>
    </w:p>
    <w:p w:rsidR="00DC0145" w:rsidRDefault="00DC0145" w:rsidP="00D55413"/>
    <w:p w:rsidR="00DC0145" w:rsidRPr="00665D6C" w:rsidRDefault="00DC0145" w:rsidP="00D55413">
      <w:pPr>
        <w:rPr>
          <w:u w:val="single"/>
        </w:rPr>
      </w:pPr>
      <w:r w:rsidRPr="00665D6C">
        <w:rPr>
          <w:u w:val="single"/>
        </w:rPr>
        <w:t>Item</w:t>
      </w:r>
    </w:p>
    <w:p w:rsidR="00CA2411" w:rsidRDefault="00CA2411" w:rsidP="00D55413"/>
    <w:p w:rsidR="00DC0145" w:rsidRDefault="00DC0145" w:rsidP="00CA2411">
      <w:pPr>
        <w:pStyle w:val="ListParagraph"/>
        <w:numPr>
          <w:ilvl w:val="0"/>
          <w:numId w:val="38"/>
        </w:numPr>
      </w:pPr>
      <w:bookmarkStart w:id="139" w:name="_Toc329701636"/>
      <w:r w:rsidRPr="00665D6C">
        <w:rPr>
          <w:rStyle w:val="Heading2Char"/>
          <w:color w:val="808080" w:themeColor="background1" w:themeShade="80"/>
        </w:rPr>
        <w:t>Deployed to TST</w:t>
      </w:r>
      <w:r w:rsidR="00CA2411" w:rsidRPr="00665D6C">
        <w:rPr>
          <w:rStyle w:val="Heading2Char"/>
          <w:color w:val="808080" w:themeColor="background1" w:themeShade="80"/>
        </w:rPr>
        <w:t xml:space="preserve"> checkbox</w:t>
      </w:r>
      <w:bookmarkEnd w:id="139"/>
      <w:r w:rsidR="00CA2411" w:rsidRPr="00665D6C">
        <w:rPr>
          <w:rStyle w:val="Heading2Char"/>
          <w:color w:val="808080" w:themeColor="background1" w:themeShade="80"/>
        </w:rPr>
        <w:t xml:space="preserve"> </w:t>
      </w:r>
      <w:r w:rsidR="00A87A3B">
        <w:t>–</w:t>
      </w:r>
      <w:r w:rsidR="00CA2411">
        <w:t xml:space="preserve"> </w:t>
      </w:r>
      <w:r w:rsidR="00A87A3B">
        <w:t xml:space="preserve">To indicate if the updated application is available on TEST environment. </w:t>
      </w:r>
    </w:p>
    <w:p w:rsidR="00DC0145" w:rsidRDefault="00DC0145" w:rsidP="00CA2411">
      <w:pPr>
        <w:pStyle w:val="ListParagraph"/>
        <w:numPr>
          <w:ilvl w:val="0"/>
          <w:numId w:val="38"/>
        </w:numPr>
      </w:pPr>
      <w:bookmarkStart w:id="140" w:name="_Toc329701637"/>
      <w:r w:rsidRPr="00665D6C">
        <w:rPr>
          <w:rStyle w:val="Heading2Char"/>
          <w:color w:val="808080" w:themeColor="background1" w:themeShade="80"/>
        </w:rPr>
        <w:t>User Testing Notification</w:t>
      </w:r>
      <w:r w:rsidR="00CA2411" w:rsidRPr="00665D6C">
        <w:rPr>
          <w:rStyle w:val="Heading2Char"/>
          <w:color w:val="808080" w:themeColor="background1" w:themeShade="80"/>
        </w:rPr>
        <w:t xml:space="preserve"> checkbox</w:t>
      </w:r>
      <w:bookmarkEnd w:id="140"/>
      <w:r w:rsidR="00CA2411" w:rsidRPr="00665D6C">
        <w:rPr>
          <w:rStyle w:val="Heading2Char"/>
          <w:color w:val="808080" w:themeColor="background1" w:themeShade="80"/>
        </w:rPr>
        <w:t xml:space="preserve"> </w:t>
      </w:r>
      <w:r w:rsidR="00A87A3B">
        <w:t>–</w:t>
      </w:r>
      <w:r w:rsidR="00CA2411">
        <w:t xml:space="preserve"> </w:t>
      </w:r>
      <w:r w:rsidR="00A87A3B">
        <w:t xml:space="preserve">To </w:t>
      </w:r>
      <w:r w:rsidR="00F82E36">
        <w:t xml:space="preserve">indicate when end user has been </w:t>
      </w:r>
      <w:r w:rsidR="006A6D9A">
        <w:t>notified if updated application is available on TEST environment.</w:t>
      </w:r>
    </w:p>
    <w:p w:rsidR="00A87A3B" w:rsidRDefault="00A87A3B" w:rsidP="00CA2411">
      <w:pPr>
        <w:pStyle w:val="ListParagraph"/>
        <w:numPr>
          <w:ilvl w:val="0"/>
          <w:numId w:val="38"/>
        </w:numPr>
      </w:pPr>
      <w:bookmarkStart w:id="141" w:name="_Toc329701638"/>
      <w:r w:rsidRPr="00665D6C">
        <w:rPr>
          <w:rStyle w:val="Heading2Char"/>
          <w:color w:val="808080" w:themeColor="background1" w:themeShade="80"/>
        </w:rPr>
        <w:t>Email</w:t>
      </w:r>
      <w:bookmarkEnd w:id="141"/>
      <w:r>
        <w:t xml:space="preserve"> field </w:t>
      </w:r>
      <w:r w:rsidR="006A6D9A">
        <w:t>–</w:t>
      </w:r>
      <w:r>
        <w:t xml:space="preserve"> </w:t>
      </w:r>
      <w:r w:rsidR="006A6D9A">
        <w:t>List of end user.  It is defaulted to the creator’s email.</w:t>
      </w:r>
    </w:p>
    <w:p w:rsidR="00A87A3B" w:rsidRDefault="00A87A3B" w:rsidP="00CA2411">
      <w:pPr>
        <w:pStyle w:val="ListParagraph"/>
        <w:numPr>
          <w:ilvl w:val="0"/>
          <w:numId w:val="38"/>
        </w:numPr>
      </w:pPr>
      <w:bookmarkStart w:id="142" w:name="_Toc329701639"/>
      <w:r w:rsidRPr="00665D6C">
        <w:rPr>
          <w:rStyle w:val="Heading2Char"/>
          <w:color w:val="808080" w:themeColor="background1" w:themeShade="80"/>
        </w:rPr>
        <w:t>SEND EMAIL button</w:t>
      </w:r>
      <w:bookmarkEnd w:id="142"/>
      <w:r w:rsidRPr="00665D6C">
        <w:rPr>
          <w:rStyle w:val="Heading2Char"/>
          <w:color w:val="808080" w:themeColor="background1" w:themeShade="80"/>
        </w:rPr>
        <w:t xml:space="preserve"> </w:t>
      </w:r>
      <w:r w:rsidR="006A6D9A">
        <w:t>–</w:t>
      </w:r>
      <w:r>
        <w:t xml:space="preserve"> </w:t>
      </w:r>
      <w:r w:rsidR="006A6D9A">
        <w:t>To send email notification to listed email address.</w:t>
      </w:r>
    </w:p>
    <w:p w:rsidR="00DC0145" w:rsidRDefault="00DC0145" w:rsidP="00CA2411">
      <w:pPr>
        <w:pStyle w:val="ListParagraph"/>
        <w:numPr>
          <w:ilvl w:val="0"/>
          <w:numId w:val="38"/>
        </w:numPr>
      </w:pPr>
      <w:bookmarkStart w:id="143" w:name="_Toc329701640"/>
      <w:r w:rsidRPr="00665D6C">
        <w:rPr>
          <w:rStyle w:val="Heading2Char"/>
          <w:color w:val="808080" w:themeColor="background1" w:themeShade="80"/>
        </w:rPr>
        <w:t xml:space="preserve">IT </w:t>
      </w:r>
      <w:r w:rsidR="00665D6C" w:rsidRPr="00665D6C">
        <w:rPr>
          <w:rStyle w:val="Heading2Char"/>
          <w:color w:val="808080" w:themeColor="background1" w:themeShade="80"/>
        </w:rPr>
        <w:t>D</w:t>
      </w:r>
      <w:r w:rsidR="00545F45">
        <w:rPr>
          <w:rStyle w:val="Heading2Char"/>
          <w:color w:val="808080" w:themeColor="background1" w:themeShade="80"/>
        </w:rPr>
        <w:t>IR</w:t>
      </w:r>
      <w:r w:rsidR="00665D6C" w:rsidRPr="00665D6C">
        <w:rPr>
          <w:rStyle w:val="Heading2Char"/>
          <w:color w:val="808080" w:themeColor="background1" w:themeShade="80"/>
        </w:rPr>
        <w:t xml:space="preserve"> APPROVAL</w:t>
      </w:r>
      <w:r w:rsidR="00CA2411" w:rsidRPr="00665D6C">
        <w:rPr>
          <w:rStyle w:val="Heading2Char"/>
          <w:color w:val="808080" w:themeColor="background1" w:themeShade="80"/>
        </w:rPr>
        <w:t xml:space="preserve"> button</w:t>
      </w:r>
      <w:bookmarkEnd w:id="143"/>
      <w:r w:rsidR="00CA2411" w:rsidRPr="00665D6C">
        <w:rPr>
          <w:rStyle w:val="Heading2Char"/>
          <w:color w:val="808080" w:themeColor="background1" w:themeShade="80"/>
        </w:rPr>
        <w:t xml:space="preserve"> </w:t>
      </w:r>
      <w:r w:rsidR="006A6D9A">
        <w:t>–</w:t>
      </w:r>
      <w:r w:rsidR="00CA2411">
        <w:t xml:space="preserve"> </w:t>
      </w:r>
      <w:r w:rsidR="006A6D9A">
        <w:t>To send email to IT Director ask for his approval to access the PRODUCTION environment.</w:t>
      </w:r>
    </w:p>
    <w:p w:rsidR="00CA2411" w:rsidRDefault="00CA2411" w:rsidP="00CA2411">
      <w:pPr>
        <w:pStyle w:val="ListParagraph"/>
        <w:numPr>
          <w:ilvl w:val="0"/>
          <w:numId w:val="38"/>
        </w:numPr>
      </w:pPr>
      <w:bookmarkStart w:id="144" w:name="_Toc329701641"/>
      <w:r w:rsidRPr="00665D6C">
        <w:rPr>
          <w:rStyle w:val="Heading2Char"/>
          <w:color w:val="808080" w:themeColor="background1" w:themeShade="80"/>
        </w:rPr>
        <w:t>Yes/No radio button</w:t>
      </w:r>
      <w:bookmarkEnd w:id="144"/>
      <w:r w:rsidRPr="00665D6C">
        <w:rPr>
          <w:rStyle w:val="Heading2Char"/>
          <w:color w:val="808080" w:themeColor="background1" w:themeShade="80"/>
        </w:rPr>
        <w:t xml:space="preserve"> </w:t>
      </w:r>
      <w:r w:rsidR="006A6D9A">
        <w:t>– To document IT Director’s approval.</w:t>
      </w:r>
    </w:p>
    <w:p w:rsidR="00CA2411" w:rsidRDefault="006A6D9A" w:rsidP="00CA2411">
      <w:pPr>
        <w:pStyle w:val="ListParagraph"/>
        <w:numPr>
          <w:ilvl w:val="0"/>
          <w:numId w:val="38"/>
        </w:numPr>
      </w:pPr>
      <w:r>
        <w:t xml:space="preserve">Note </w:t>
      </w:r>
    </w:p>
    <w:p w:rsidR="00CA2411" w:rsidRDefault="00CA2411" w:rsidP="00CA2411">
      <w:pPr>
        <w:pStyle w:val="ListParagraph"/>
        <w:numPr>
          <w:ilvl w:val="0"/>
          <w:numId w:val="38"/>
        </w:numPr>
      </w:pPr>
      <w:bookmarkStart w:id="145" w:name="_Toc329701642"/>
      <w:r w:rsidRPr="00665D6C">
        <w:rPr>
          <w:rStyle w:val="Heading2Char"/>
          <w:color w:val="808080" w:themeColor="background1" w:themeShade="80"/>
        </w:rPr>
        <w:t>Deploy By</w:t>
      </w:r>
      <w:bookmarkEnd w:id="145"/>
      <w:r>
        <w:t xml:space="preserve"> </w:t>
      </w:r>
      <w:r w:rsidR="006A6D9A">
        <w:t>– To document who deploy the application to PRODUCTION environment</w:t>
      </w:r>
    </w:p>
    <w:p w:rsidR="00CA2411" w:rsidRDefault="006A6D9A" w:rsidP="00CA2411">
      <w:pPr>
        <w:pStyle w:val="ListParagraph"/>
        <w:numPr>
          <w:ilvl w:val="0"/>
          <w:numId w:val="38"/>
        </w:numPr>
      </w:pPr>
      <w:r>
        <w:t>Instruction.</w:t>
      </w:r>
      <w:r w:rsidR="00F3063F">
        <w:t xml:space="preserve"> Option on the select list is limited to IT Managers’ usernames.</w:t>
      </w:r>
    </w:p>
    <w:p w:rsidR="00CA2411" w:rsidRDefault="00CA2411" w:rsidP="00CA2411">
      <w:pPr>
        <w:pStyle w:val="ListParagraph"/>
        <w:numPr>
          <w:ilvl w:val="0"/>
          <w:numId w:val="38"/>
        </w:numPr>
      </w:pPr>
      <w:bookmarkStart w:id="146" w:name="_Toc329701643"/>
      <w:r w:rsidRPr="00665D6C">
        <w:rPr>
          <w:rStyle w:val="Heading2Char"/>
          <w:color w:val="808080" w:themeColor="background1" w:themeShade="80"/>
        </w:rPr>
        <w:t>VERIFICATION REQUEST button</w:t>
      </w:r>
      <w:bookmarkEnd w:id="146"/>
      <w:r w:rsidRPr="00665D6C">
        <w:rPr>
          <w:rStyle w:val="Heading2Char"/>
          <w:color w:val="808080" w:themeColor="background1" w:themeShade="80"/>
        </w:rPr>
        <w:t xml:space="preserve"> </w:t>
      </w:r>
      <w:r w:rsidR="006A6D9A">
        <w:t xml:space="preserve">– To send email to the other manager (other than the </w:t>
      </w:r>
      <w:proofErr w:type="spellStart"/>
      <w:r w:rsidR="006A6D9A">
        <w:t>deployer</w:t>
      </w:r>
      <w:proofErr w:type="spellEnd"/>
      <w:r w:rsidR="006A6D9A">
        <w:t>) ask him to do post deployment verification.</w:t>
      </w:r>
    </w:p>
    <w:p w:rsidR="00CA2411" w:rsidRDefault="00CA2411" w:rsidP="00CA2411">
      <w:pPr>
        <w:pStyle w:val="ListParagraph"/>
        <w:numPr>
          <w:ilvl w:val="0"/>
          <w:numId w:val="38"/>
        </w:numPr>
      </w:pPr>
      <w:bookmarkStart w:id="147" w:name="_Toc329701644"/>
      <w:r w:rsidRPr="00665D6C">
        <w:rPr>
          <w:rStyle w:val="Heading2Char"/>
          <w:color w:val="808080" w:themeColor="background1" w:themeShade="80"/>
        </w:rPr>
        <w:t>Verify By</w:t>
      </w:r>
      <w:bookmarkEnd w:id="147"/>
      <w:r w:rsidRPr="00665D6C">
        <w:rPr>
          <w:rStyle w:val="Heading2Char"/>
          <w:color w:val="808080" w:themeColor="background1" w:themeShade="80"/>
        </w:rPr>
        <w:t xml:space="preserve"> </w:t>
      </w:r>
      <w:r w:rsidR="006A6D9A">
        <w:t>– To document who performs the verification.</w:t>
      </w:r>
      <w:r w:rsidR="00F3063F">
        <w:t xml:space="preserve">  Option on the select list is limited to IT Managers’ usernames.</w:t>
      </w:r>
    </w:p>
    <w:p w:rsidR="00CA2411" w:rsidRDefault="00CA2411" w:rsidP="00CA2411">
      <w:pPr>
        <w:pStyle w:val="ListParagraph"/>
        <w:numPr>
          <w:ilvl w:val="0"/>
          <w:numId w:val="38"/>
        </w:numPr>
      </w:pPr>
      <w:bookmarkStart w:id="148" w:name="_Toc329701645"/>
      <w:r w:rsidRPr="00665D6C">
        <w:rPr>
          <w:rStyle w:val="Heading2Char"/>
          <w:color w:val="808080" w:themeColor="background1" w:themeShade="80"/>
        </w:rPr>
        <w:t>Result</w:t>
      </w:r>
      <w:bookmarkEnd w:id="148"/>
      <w:r>
        <w:t xml:space="preserve"> </w:t>
      </w:r>
      <w:r w:rsidR="006A6D9A">
        <w:t xml:space="preserve">– To document the result </w:t>
      </w:r>
      <w:r w:rsidR="00B566E4">
        <w:t>of the post deployment verification.</w:t>
      </w:r>
    </w:p>
    <w:p w:rsidR="00665D6C" w:rsidRPr="00665D6C" w:rsidRDefault="00CA2411" w:rsidP="00CA2411">
      <w:pPr>
        <w:pStyle w:val="ListParagraph"/>
        <w:numPr>
          <w:ilvl w:val="0"/>
          <w:numId w:val="38"/>
        </w:numPr>
        <w:rPr>
          <w:rFonts w:asciiTheme="majorHAnsi" w:eastAsiaTheme="majorEastAsia" w:hAnsiTheme="majorHAnsi" w:cstheme="majorBidi"/>
        </w:rPr>
      </w:pPr>
      <w:r>
        <w:t>Note</w:t>
      </w:r>
      <w:r w:rsidR="002E5FFD">
        <w:t xml:space="preserve"> </w:t>
      </w:r>
    </w:p>
    <w:p w:rsidR="00270E4F" w:rsidRDefault="00270E4F" w:rsidP="00270E4F"/>
    <w:p w:rsidR="00270E4F" w:rsidRPr="00545F45" w:rsidRDefault="00270E4F" w:rsidP="00270E4F">
      <w:pPr>
        <w:rPr>
          <w:u w:val="single"/>
        </w:rPr>
      </w:pPr>
      <w:r w:rsidRPr="00545F45">
        <w:rPr>
          <w:u w:val="single"/>
        </w:rPr>
        <w:t xml:space="preserve">Instruction </w:t>
      </w:r>
    </w:p>
    <w:p w:rsidR="00545F45" w:rsidRDefault="00545F45" w:rsidP="00270E4F"/>
    <w:p w:rsidR="00545F45" w:rsidRDefault="00545F45" w:rsidP="00270E4F">
      <w:r>
        <w:t>On Deployment to Testing</w:t>
      </w:r>
      <w:r w:rsidR="00D307FD">
        <w:t xml:space="preserve"> (Completed by Manager) section</w:t>
      </w:r>
    </w:p>
    <w:p w:rsidR="00545F45" w:rsidRDefault="00545F45" w:rsidP="00545F45">
      <w:pPr>
        <w:pStyle w:val="ListParagraph"/>
        <w:numPr>
          <w:ilvl w:val="0"/>
          <w:numId w:val="39"/>
        </w:numPr>
      </w:pPr>
      <w:r>
        <w:t xml:space="preserve">Click the “Deployed to TST” checkbox </w:t>
      </w:r>
    </w:p>
    <w:p w:rsidR="00545F45" w:rsidRDefault="00545F45" w:rsidP="00545F45">
      <w:pPr>
        <w:pStyle w:val="ListParagraph"/>
        <w:numPr>
          <w:ilvl w:val="0"/>
          <w:numId w:val="39"/>
        </w:numPr>
      </w:pPr>
      <w:r>
        <w:t>Date field will automatically populated</w:t>
      </w:r>
    </w:p>
    <w:p w:rsidR="00545F45" w:rsidRDefault="00545F45" w:rsidP="00545F45">
      <w:pPr>
        <w:pStyle w:val="ListParagraph"/>
        <w:numPr>
          <w:ilvl w:val="0"/>
          <w:numId w:val="39"/>
        </w:numPr>
      </w:pPr>
      <w:r>
        <w:t>Click the APPLY CHANGES button</w:t>
      </w:r>
    </w:p>
    <w:p w:rsidR="00545F45" w:rsidRDefault="00545F45" w:rsidP="00545F45">
      <w:pPr>
        <w:pStyle w:val="ListParagraph"/>
        <w:numPr>
          <w:ilvl w:val="0"/>
          <w:numId w:val="39"/>
        </w:numPr>
      </w:pPr>
      <w:r>
        <w:t>Click the “User Testing Notification” checkbox</w:t>
      </w:r>
    </w:p>
    <w:p w:rsidR="00545F45" w:rsidRDefault="00545F45" w:rsidP="00545F45">
      <w:pPr>
        <w:pStyle w:val="ListParagraph"/>
        <w:numPr>
          <w:ilvl w:val="0"/>
          <w:numId w:val="39"/>
        </w:numPr>
      </w:pPr>
      <w:r>
        <w:t xml:space="preserve">Date field will automatically populated </w:t>
      </w:r>
    </w:p>
    <w:p w:rsidR="00545F45" w:rsidRDefault="00545F45" w:rsidP="00545F45">
      <w:pPr>
        <w:pStyle w:val="ListParagraph"/>
        <w:numPr>
          <w:ilvl w:val="0"/>
          <w:numId w:val="39"/>
        </w:numPr>
      </w:pPr>
      <w:r>
        <w:t>Email field and SEND EMAIL button will be appeared</w:t>
      </w:r>
    </w:p>
    <w:p w:rsidR="00545F45" w:rsidRDefault="00545F45" w:rsidP="00545F45">
      <w:pPr>
        <w:pStyle w:val="ListParagraph"/>
        <w:numPr>
          <w:ilvl w:val="0"/>
          <w:numId w:val="39"/>
        </w:numPr>
      </w:pPr>
      <w:r>
        <w:t xml:space="preserve">Click the APPLY CHANGES button to save the changes </w:t>
      </w:r>
    </w:p>
    <w:p w:rsidR="00545F45" w:rsidRDefault="00545F45" w:rsidP="00545F45">
      <w:pPr>
        <w:pStyle w:val="ListParagraph"/>
        <w:numPr>
          <w:ilvl w:val="0"/>
          <w:numId w:val="39"/>
        </w:numPr>
      </w:pPr>
      <w:r>
        <w:t>Click the SEND EMAIL button to send email to the listed email addresses</w:t>
      </w:r>
    </w:p>
    <w:p w:rsidR="00545F45" w:rsidRDefault="00545F45" w:rsidP="00545F45"/>
    <w:p w:rsidR="00545F45" w:rsidRDefault="00545F45" w:rsidP="00545F45">
      <w:r>
        <w:t xml:space="preserve">On IT Director Approval section </w:t>
      </w:r>
    </w:p>
    <w:p w:rsidR="00545F45" w:rsidRDefault="00545F45" w:rsidP="00545F45">
      <w:pPr>
        <w:pStyle w:val="ListParagraph"/>
        <w:numPr>
          <w:ilvl w:val="0"/>
          <w:numId w:val="40"/>
        </w:numPr>
      </w:pPr>
      <w:r>
        <w:t>Complete the Yes/No radio button</w:t>
      </w:r>
    </w:p>
    <w:p w:rsidR="00545F45" w:rsidRDefault="00545F45" w:rsidP="00545F45">
      <w:pPr>
        <w:pStyle w:val="ListParagraph"/>
        <w:numPr>
          <w:ilvl w:val="0"/>
          <w:numId w:val="40"/>
        </w:numPr>
      </w:pPr>
      <w:r>
        <w:t>Complete the Note text are is needed</w:t>
      </w:r>
    </w:p>
    <w:p w:rsidR="00545F45" w:rsidRDefault="00545F45" w:rsidP="00545F45">
      <w:pPr>
        <w:pStyle w:val="ListParagraph"/>
        <w:numPr>
          <w:ilvl w:val="0"/>
          <w:numId w:val="40"/>
        </w:numPr>
      </w:pPr>
      <w:r>
        <w:t>Click the APPLY CHANGES button</w:t>
      </w:r>
    </w:p>
    <w:p w:rsidR="00545F45" w:rsidRDefault="00545F45" w:rsidP="00545F45">
      <w:pPr>
        <w:pStyle w:val="ListParagraph"/>
        <w:numPr>
          <w:ilvl w:val="0"/>
          <w:numId w:val="40"/>
        </w:numPr>
      </w:pPr>
      <w:r>
        <w:t>A notification email will automatically sent to IT Managers</w:t>
      </w:r>
    </w:p>
    <w:p w:rsidR="00545F45" w:rsidRDefault="00545F45" w:rsidP="00545F45"/>
    <w:p w:rsidR="00D307FD" w:rsidRDefault="00545F45" w:rsidP="00D307FD">
      <w:r>
        <w:lastRenderedPageBreak/>
        <w:t xml:space="preserve">On </w:t>
      </w:r>
      <w:r w:rsidR="00D307FD">
        <w:t>Deployment to Production section</w:t>
      </w:r>
    </w:p>
    <w:p w:rsidR="00D307FD" w:rsidRDefault="00D307FD" w:rsidP="00D307FD">
      <w:pPr>
        <w:pStyle w:val="ListParagraph"/>
        <w:numPr>
          <w:ilvl w:val="0"/>
          <w:numId w:val="41"/>
        </w:numPr>
      </w:pPr>
      <w:r>
        <w:t>Select from the Deploy By select list</w:t>
      </w:r>
    </w:p>
    <w:p w:rsidR="00D307FD" w:rsidRDefault="00D307FD" w:rsidP="00D307FD">
      <w:pPr>
        <w:pStyle w:val="ListParagraph"/>
        <w:numPr>
          <w:ilvl w:val="0"/>
          <w:numId w:val="41"/>
        </w:numPr>
      </w:pPr>
      <w:r>
        <w:t>Click the APPLY CHANGES button</w:t>
      </w:r>
    </w:p>
    <w:p w:rsidR="00D307FD" w:rsidRDefault="00D307FD" w:rsidP="00D307FD"/>
    <w:p w:rsidR="00D307FD" w:rsidRDefault="00D307FD" w:rsidP="00D307FD">
      <w:r>
        <w:t>On Deployment Verification section</w:t>
      </w:r>
    </w:p>
    <w:p w:rsidR="00D307FD" w:rsidRDefault="00D307FD" w:rsidP="00D307FD">
      <w:pPr>
        <w:pStyle w:val="ListParagraph"/>
        <w:numPr>
          <w:ilvl w:val="0"/>
          <w:numId w:val="42"/>
        </w:numPr>
      </w:pPr>
      <w:r>
        <w:t>Select from the Verify By select list</w:t>
      </w:r>
    </w:p>
    <w:p w:rsidR="00363F84" w:rsidRDefault="00D307FD" w:rsidP="00D307FD">
      <w:pPr>
        <w:pStyle w:val="ListParagraph"/>
        <w:numPr>
          <w:ilvl w:val="0"/>
          <w:numId w:val="42"/>
        </w:numPr>
      </w:pPr>
      <w:r>
        <w:t>Click the APPLY CHANGES button</w:t>
      </w:r>
    </w:p>
    <w:p w:rsidR="00363F84" w:rsidRDefault="00363F84" w:rsidP="00363F84"/>
    <w:p w:rsidR="00D55413" w:rsidRPr="00270E4F" w:rsidRDefault="00363F84" w:rsidP="00363F84">
      <w:r>
        <w:rPr>
          <w:noProof/>
        </w:rPr>
        <w:drawing>
          <wp:inline distT="0" distB="0" distL="0" distR="0" wp14:anchorId="7DBE2653" wp14:editId="2F7D4460">
            <wp:extent cx="5943600" cy="54724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3600" cy="5472430"/>
                    </a:xfrm>
                    <a:prstGeom prst="rect">
                      <a:avLst/>
                    </a:prstGeom>
                  </pic:spPr>
                </pic:pic>
              </a:graphicData>
            </a:graphic>
          </wp:inline>
        </w:drawing>
      </w:r>
      <w:r w:rsidR="00D55413">
        <w:br w:type="page"/>
      </w:r>
    </w:p>
    <w:p w:rsidR="00F143B1" w:rsidRDefault="00E7561B" w:rsidP="00F143B1">
      <w:pPr>
        <w:pStyle w:val="Heading1"/>
        <w:rPr>
          <w:color w:val="auto"/>
          <w:sz w:val="36"/>
          <w:szCs w:val="36"/>
        </w:rPr>
      </w:pPr>
      <w:bookmarkStart w:id="149" w:name="_Toc329701646"/>
      <w:r w:rsidRPr="00E7561B">
        <w:rPr>
          <w:color w:val="auto"/>
          <w:sz w:val="36"/>
          <w:szCs w:val="36"/>
        </w:rPr>
        <w:lastRenderedPageBreak/>
        <w:t>Code Review</w:t>
      </w:r>
      <w:bookmarkStart w:id="150" w:name="_Toc289689995"/>
      <w:bookmarkEnd w:id="138"/>
      <w:bookmarkEnd w:id="149"/>
    </w:p>
    <w:p w:rsidR="00F143B1" w:rsidRDefault="00F143B1" w:rsidP="00F143B1"/>
    <w:p w:rsidR="005E7739" w:rsidRDefault="00F143B1" w:rsidP="00F143B1">
      <w:r>
        <w:t>This section is only accessible to ISG members.  The purpose of this section is to document the result of any code review that is performed on the updated application.</w:t>
      </w:r>
    </w:p>
    <w:p w:rsidR="00F143B1" w:rsidRDefault="00F143B1" w:rsidP="00F143B1"/>
    <w:p w:rsidR="00F143B1" w:rsidRDefault="00F143B1" w:rsidP="00F143B1">
      <w:pPr>
        <w:rPr>
          <w:u w:val="single"/>
        </w:rPr>
      </w:pPr>
      <w:r w:rsidRPr="00F143B1">
        <w:rPr>
          <w:u w:val="single"/>
        </w:rPr>
        <w:t>Items</w:t>
      </w:r>
    </w:p>
    <w:p w:rsidR="00F143B1" w:rsidRPr="00F143B1" w:rsidRDefault="00F143B1" w:rsidP="00F143B1">
      <w:pPr>
        <w:rPr>
          <w:u w:val="single"/>
        </w:rPr>
      </w:pPr>
    </w:p>
    <w:p w:rsidR="00F143B1" w:rsidRDefault="00F143B1" w:rsidP="00F143B1">
      <w:pPr>
        <w:pStyle w:val="ListParagraph"/>
        <w:numPr>
          <w:ilvl w:val="0"/>
          <w:numId w:val="44"/>
        </w:numPr>
      </w:pPr>
      <w:bookmarkStart w:id="151" w:name="_Toc329701647"/>
      <w:r w:rsidRPr="0068542A">
        <w:rPr>
          <w:rStyle w:val="Heading2Char"/>
          <w:color w:val="808080" w:themeColor="background1" w:themeShade="80"/>
        </w:rPr>
        <w:t>By</w:t>
      </w:r>
      <w:bookmarkEnd w:id="151"/>
      <w:r>
        <w:t xml:space="preserve"> – To indicate who perform</w:t>
      </w:r>
      <w:r w:rsidR="00C77E53">
        <w:t>s</w:t>
      </w:r>
      <w:r>
        <w:t xml:space="preserve"> the review</w:t>
      </w:r>
    </w:p>
    <w:p w:rsidR="0068542A" w:rsidRDefault="00F143B1" w:rsidP="0068542A">
      <w:pPr>
        <w:pStyle w:val="ListParagraph"/>
        <w:numPr>
          <w:ilvl w:val="0"/>
          <w:numId w:val="44"/>
        </w:numPr>
      </w:pPr>
      <w:bookmarkStart w:id="152" w:name="_Toc329701648"/>
      <w:r w:rsidRPr="0068542A">
        <w:rPr>
          <w:rStyle w:val="Heading2Char"/>
          <w:color w:val="808080" w:themeColor="background1" w:themeShade="80"/>
        </w:rPr>
        <w:t>Result</w:t>
      </w:r>
      <w:bookmarkEnd w:id="152"/>
      <w:r>
        <w:t xml:space="preserve"> – To identify what is the result of the review</w:t>
      </w:r>
      <w:r w:rsidR="001B3D40">
        <w:t>.  Options are Pass and Fail</w:t>
      </w:r>
    </w:p>
    <w:p w:rsidR="001B3D40" w:rsidRDefault="001B3D40" w:rsidP="0068542A">
      <w:pPr>
        <w:pStyle w:val="ListParagraph"/>
        <w:numPr>
          <w:ilvl w:val="0"/>
          <w:numId w:val="44"/>
        </w:numPr>
      </w:pPr>
      <w:bookmarkStart w:id="153" w:name="_Toc329701649"/>
      <w:r>
        <w:rPr>
          <w:rStyle w:val="Heading2Char"/>
          <w:color w:val="808080" w:themeColor="background1" w:themeShade="80"/>
        </w:rPr>
        <w:t>Note</w:t>
      </w:r>
      <w:bookmarkEnd w:id="153"/>
    </w:p>
    <w:p w:rsidR="00F143B1" w:rsidRDefault="00F143B1" w:rsidP="00F143B1"/>
    <w:p w:rsidR="001B3D40" w:rsidRPr="001B3D40" w:rsidRDefault="001B3D40" w:rsidP="00F143B1">
      <w:pPr>
        <w:rPr>
          <w:u w:val="single"/>
        </w:rPr>
      </w:pPr>
      <w:r w:rsidRPr="001B3D40">
        <w:rPr>
          <w:u w:val="single"/>
        </w:rPr>
        <w:t>Instruction</w:t>
      </w:r>
    </w:p>
    <w:p w:rsidR="001B3D40" w:rsidRDefault="001B3D40" w:rsidP="001B3D40">
      <w:pPr>
        <w:pStyle w:val="ListParagraph"/>
        <w:numPr>
          <w:ilvl w:val="0"/>
          <w:numId w:val="45"/>
        </w:numPr>
      </w:pPr>
      <w:r>
        <w:t>Complete the necessary fields</w:t>
      </w:r>
    </w:p>
    <w:p w:rsidR="001B3D40" w:rsidRDefault="001B3D40" w:rsidP="001B3D40">
      <w:pPr>
        <w:pStyle w:val="ListParagraph"/>
        <w:numPr>
          <w:ilvl w:val="0"/>
          <w:numId w:val="45"/>
        </w:numPr>
      </w:pPr>
      <w:r>
        <w:t>Click the APPLY CHANGES button</w:t>
      </w:r>
    </w:p>
    <w:p w:rsidR="00112167" w:rsidRDefault="00112167" w:rsidP="00112167">
      <w:pPr>
        <w:pStyle w:val="ListParagraph"/>
      </w:pPr>
    </w:p>
    <w:p w:rsidR="001B3D40" w:rsidRDefault="001B3D40" w:rsidP="00112167">
      <w:pPr>
        <w:rPr>
          <w:sz w:val="36"/>
          <w:szCs w:val="36"/>
        </w:rPr>
      </w:pPr>
      <w:r>
        <w:rPr>
          <w:noProof/>
        </w:rPr>
        <w:drawing>
          <wp:inline distT="0" distB="0" distL="0" distR="0" wp14:anchorId="474D5F57" wp14:editId="7E4F694A">
            <wp:extent cx="5943600" cy="2665730"/>
            <wp:effectExtent l="19050" t="19050" r="19050" b="203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2665730"/>
                    </a:xfrm>
                    <a:prstGeom prst="rect">
                      <a:avLst/>
                    </a:prstGeom>
                    <a:ln>
                      <a:solidFill>
                        <a:schemeClr val="accent1"/>
                      </a:solidFill>
                    </a:ln>
                  </pic:spPr>
                </pic:pic>
              </a:graphicData>
            </a:graphic>
          </wp:inline>
        </w:drawing>
      </w:r>
    </w:p>
    <w:p w:rsidR="001B3D40" w:rsidRDefault="001B3D40">
      <w:pPr>
        <w:spacing w:after="200" w:line="276" w:lineRule="auto"/>
        <w:rPr>
          <w:rFonts w:asciiTheme="majorHAnsi" w:eastAsiaTheme="majorEastAsia" w:hAnsiTheme="majorHAnsi" w:cstheme="majorBidi"/>
          <w:b/>
          <w:bCs/>
          <w:sz w:val="36"/>
          <w:szCs w:val="36"/>
        </w:rPr>
      </w:pPr>
      <w:r>
        <w:rPr>
          <w:sz w:val="36"/>
          <w:szCs w:val="36"/>
        </w:rPr>
        <w:br w:type="page"/>
      </w:r>
    </w:p>
    <w:p w:rsidR="00E7561B" w:rsidRDefault="00E7561B" w:rsidP="001B3D40">
      <w:pPr>
        <w:pStyle w:val="Heading1"/>
        <w:rPr>
          <w:color w:val="auto"/>
          <w:sz w:val="36"/>
          <w:szCs w:val="36"/>
        </w:rPr>
      </w:pPr>
      <w:bookmarkStart w:id="154" w:name="_Toc329701650"/>
      <w:r w:rsidRPr="001B3D40">
        <w:rPr>
          <w:color w:val="auto"/>
          <w:sz w:val="36"/>
          <w:szCs w:val="36"/>
        </w:rPr>
        <w:lastRenderedPageBreak/>
        <w:t>End User Confirmation</w:t>
      </w:r>
      <w:bookmarkEnd w:id="150"/>
      <w:bookmarkEnd w:id="154"/>
    </w:p>
    <w:p w:rsidR="00D96C08" w:rsidRDefault="00D96C08" w:rsidP="00D96C08">
      <w:pPr>
        <w:rPr>
          <w:rFonts w:eastAsiaTheme="majorEastAsia"/>
        </w:rPr>
      </w:pPr>
    </w:p>
    <w:p w:rsidR="00D96C08" w:rsidRDefault="00D96C08" w:rsidP="00D96C08">
      <w:pPr>
        <w:rPr>
          <w:rFonts w:eastAsiaTheme="majorEastAsia"/>
        </w:rPr>
      </w:pPr>
      <w:r>
        <w:rPr>
          <w:rFonts w:eastAsiaTheme="majorEastAsia"/>
        </w:rPr>
        <w:t xml:space="preserve">This section is accessible by all users except the Guest type of users. </w:t>
      </w:r>
      <w:r w:rsidR="005F6982">
        <w:rPr>
          <w:rFonts w:eastAsiaTheme="majorEastAsia"/>
        </w:rPr>
        <w:t>The purpose of this section is to document end user’s confirmation of the completed fix on the reported issue.</w:t>
      </w:r>
    </w:p>
    <w:p w:rsidR="005F6982" w:rsidRDefault="005F6982" w:rsidP="00D96C08">
      <w:pPr>
        <w:rPr>
          <w:rFonts w:eastAsiaTheme="majorEastAsia"/>
        </w:rPr>
      </w:pPr>
    </w:p>
    <w:p w:rsidR="005F6982" w:rsidRDefault="005F6982" w:rsidP="00D96C08">
      <w:pPr>
        <w:rPr>
          <w:rFonts w:eastAsiaTheme="majorEastAsia"/>
          <w:u w:val="single"/>
        </w:rPr>
      </w:pPr>
      <w:r w:rsidRPr="007972AB">
        <w:rPr>
          <w:rFonts w:eastAsiaTheme="majorEastAsia"/>
          <w:u w:val="single"/>
        </w:rPr>
        <w:t>Items</w:t>
      </w:r>
    </w:p>
    <w:p w:rsidR="007972AB" w:rsidRPr="007972AB" w:rsidRDefault="007972AB" w:rsidP="00D96C08">
      <w:pPr>
        <w:rPr>
          <w:rFonts w:eastAsiaTheme="majorEastAsia"/>
          <w:u w:val="single"/>
        </w:rPr>
      </w:pPr>
    </w:p>
    <w:p w:rsidR="005F6982" w:rsidRDefault="005F6982" w:rsidP="007972AB">
      <w:pPr>
        <w:pStyle w:val="ListParagraph"/>
        <w:numPr>
          <w:ilvl w:val="0"/>
          <w:numId w:val="46"/>
        </w:numPr>
        <w:rPr>
          <w:rFonts w:eastAsiaTheme="majorEastAsia"/>
        </w:rPr>
      </w:pPr>
      <w:bookmarkStart w:id="155" w:name="_Toc329701651"/>
      <w:r w:rsidRPr="007972AB">
        <w:rPr>
          <w:rStyle w:val="Heading2Char"/>
          <w:color w:val="808080" w:themeColor="background1" w:themeShade="80"/>
        </w:rPr>
        <w:t>By</w:t>
      </w:r>
      <w:bookmarkEnd w:id="155"/>
      <w:r w:rsidRPr="007972AB">
        <w:rPr>
          <w:rFonts w:eastAsiaTheme="majorEastAsia"/>
        </w:rPr>
        <w:t xml:space="preserve"> – Name of user who provides the confirmation</w:t>
      </w:r>
      <w:r w:rsidR="00C210BE">
        <w:rPr>
          <w:rFonts w:eastAsiaTheme="majorEastAsia"/>
        </w:rPr>
        <w:t>.</w:t>
      </w:r>
    </w:p>
    <w:p w:rsidR="00C210BE" w:rsidRPr="007972AB" w:rsidRDefault="00C210BE" w:rsidP="007972AB">
      <w:pPr>
        <w:pStyle w:val="ListParagraph"/>
        <w:numPr>
          <w:ilvl w:val="0"/>
          <w:numId w:val="46"/>
        </w:numPr>
        <w:rPr>
          <w:rFonts w:eastAsiaTheme="majorEastAsia"/>
        </w:rPr>
      </w:pPr>
      <w:bookmarkStart w:id="156" w:name="_Toc329701652"/>
      <w:r>
        <w:rPr>
          <w:rStyle w:val="Heading2Char"/>
          <w:color w:val="808080" w:themeColor="background1" w:themeShade="80"/>
        </w:rPr>
        <w:t>Date</w:t>
      </w:r>
      <w:bookmarkEnd w:id="156"/>
      <w:r>
        <w:rPr>
          <w:rStyle w:val="Heading2Char"/>
          <w:color w:val="808080" w:themeColor="background1" w:themeShade="80"/>
        </w:rPr>
        <w:t xml:space="preserve"> </w:t>
      </w:r>
      <w:r>
        <w:rPr>
          <w:rFonts w:eastAsiaTheme="majorEastAsia"/>
        </w:rPr>
        <w:t>– Automatically populated as soon as the By field is completed.</w:t>
      </w:r>
    </w:p>
    <w:p w:rsidR="005F6982" w:rsidRPr="007972AB" w:rsidRDefault="005F6982" w:rsidP="007972AB">
      <w:pPr>
        <w:pStyle w:val="ListParagraph"/>
        <w:numPr>
          <w:ilvl w:val="0"/>
          <w:numId w:val="46"/>
        </w:numPr>
        <w:rPr>
          <w:rFonts w:eastAsiaTheme="majorEastAsia"/>
        </w:rPr>
      </w:pPr>
      <w:bookmarkStart w:id="157" w:name="_Toc329701653"/>
      <w:r w:rsidRPr="007972AB">
        <w:rPr>
          <w:rStyle w:val="Heading2Char"/>
          <w:color w:val="808080" w:themeColor="background1" w:themeShade="80"/>
        </w:rPr>
        <w:t>Note</w:t>
      </w:r>
      <w:bookmarkEnd w:id="157"/>
      <w:r w:rsidRPr="007972AB">
        <w:rPr>
          <w:rFonts w:eastAsiaTheme="majorEastAsia"/>
        </w:rPr>
        <w:t xml:space="preserve"> – Note if available</w:t>
      </w:r>
      <w:r w:rsidR="00C210BE">
        <w:rPr>
          <w:rFonts w:eastAsiaTheme="majorEastAsia"/>
        </w:rPr>
        <w:t>.</w:t>
      </w:r>
    </w:p>
    <w:p w:rsidR="00C210BE" w:rsidRDefault="00C210BE" w:rsidP="00D96C08">
      <w:pPr>
        <w:rPr>
          <w:rFonts w:eastAsiaTheme="majorEastAsia"/>
        </w:rPr>
      </w:pPr>
    </w:p>
    <w:p w:rsidR="005F6982" w:rsidRPr="00C210BE" w:rsidRDefault="00C210BE" w:rsidP="00D96C08">
      <w:pPr>
        <w:rPr>
          <w:rFonts w:eastAsiaTheme="majorEastAsia"/>
          <w:u w:val="single"/>
        </w:rPr>
      </w:pPr>
      <w:r w:rsidRPr="00C210BE">
        <w:rPr>
          <w:rFonts w:eastAsiaTheme="majorEastAsia"/>
          <w:u w:val="single"/>
        </w:rPr>
        <w:t>Instructions</w:t>
      </w:r>
    </w:p>
    <w:p w:rsidR="00C210BE" w:rsidRDefault="00C210BE" w:rsidP="00D96C08">
      <w:pPr>
        <w:rPr>
          <w:rFonts w:eastAsiaTheme="majorEastAsia"/>
        </w:rPr>
      </w:pPr>
    </w:p>
    <w:p w:rsidR="00C210BE" w:rsidRPr="00C210BE" w:rsidRDefault="00C210BE" w:rsidP="00C210BE">
      <w:pPr>
        <w:pStyle w:val="ListParagraph"/>
        <w:numPr>
          <w:ilvl w:val="0"/>
          <w:numId w:val="47"/>
        </w:numPr>
        <w:rPr>
          <w:rFonts w:eastAsiaTheme="majorEastAsia"/>
        </w:rPr>
      </w:pPr>
      <w:r w:rsidRPr="00C210BE">
        <w:rPr>
          <w:rFonts w:eastAsiaTheme="majorEastAsia"/>
        </w:rPr>
        <w:t>Complete the necessary fields</w:t>
      </w:r>
    </w:p>
    <w:p w:rsidR="00C210BE" w:rsidRPr="00C210BE" w:rsidRDefault="00C210BE" w:rsidP="00C210BE">
      <w:pPr>
        <w:pStyle w:val="ListParagraph"/>
        <w:numPr>
          <w:ilvl w:val="0"/>
          <w:numId w:val="47"/>
        </w:numPr>
        <w:rPr>
          <w:rFonts w:eastAsiaTheme="majorEastAsia"/>
        </w:rPr>
      </w:pPr>
      <w:r w:rsidRPr="00C210BE">
        <w:rPr>
          <w:rFonts w:eastAsiaTheme="majorEastAsia"/>
        </w:rPr>
        <w:t>Click the APPLY CHANGES button</w:t>
      </w:r>
    </w:p>
    <w:p w:rsidR="00C210BE" w:rsidRDefault="00C210BE" w:rsidP="00D96C08">
      <w:pPr>
        <w:rPr>
          <w:rFonts w:eastAsiaTheme="majorEastAsia"/>
        </w:rPr>
      </w:pPr>
    </w:p>
    <w:p w:rsidR="005F6982" w:rsidRPr="00D96C08" w:rsidRDefault="00C210BE" w:rsidP="00D96C08">
      <w:pPr>
        <w:rPr>
          <w:rFonts w:eastAsiaTheme="majorEastAsia"/>
        </w:rPr>
      </w:pPr>
      <w:r>
        <w:rPr>
          <w:noProof/>
        </w:rPr>
        <w:drawing>
          <wp:inline distT="0" distB="0" distL="0" distR="0" wp14:anchorId="1472B2A4" wp14:editId="0ABAEAD4">
            <wp:extent cx="5943600" cy="2707005"/>
            <wp:effectExtent l="19050" t="19050" r="19050" b="171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43600" cy="2707005"/>
                    </a:xfrm>
                    <a:prstGeom prst="rect">
                      <a:avLst/>
                    </a:prstGeom>
                    <a:ln>
                      <a:solidFill>
                        <a:schemeClr val="accent1"/>
                      </a:solidFill>
                    </a:ln>
                  </pic:spPr>
                </pic:pic>
              </a:graphicData>
            </a:graphic>
          </wp:inline>
        </w:drawing>
      </w:r>
    </w:p>
    <w:p w:rsidR="001B3D40" w:rsidRDefault="001B3D40">
      <w:pPr>
        <w:spacing w:after="200" w:line="276" w:lineRule="auto"/>
        <w:rPr>
          <w:rFonts w:asciiTheme="majorHAnsi" w:eastAsiaTheme="majorEastAsia" w:hAnsiTheme="majorHAnsi" w:cstheme="majorBidi"/>
          <w:b/>
          <w:bCs/>
          <w:sz w:val="36"/>
          <w:szCs w:val="36"/>
        </w:rPr>
      </w:pPr>
    </w:p>
    <w:sectPr w:rsidR="001B3D40" w:rsidSect="005E79C7">
      <w:footerReference w:type="default" r:id="rId3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8A2" w:rsidRDefault="004158A2" w:rsidP="00017784">
      <w:r>
        <w:separator/>
      </w:r>
    </w:p>
  </w:endnote>
  <w:endnote w:type="continuationSeparator" w:id="0">
    <w:p w:rsidR="004158A2" w:rsidRDefault="004158A2" w:rsidP="00017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502021"/>
      <w:docPartObj>
        <w:docPartGallery w:val="Page Numbers (Bottom of Page)"/>
        <w:docPartUnique/>
      </w:docPartObj>
    </w:sdtPr>
    <w:sdtEndPr>
      <w:rPr>
        <w:noProof/>
      </w:rPr>
    </w:sdtEndPr>
    <w:sdtContent>
      <w:p w:rsidR="004158A2" w:rsidRDefault="004158A2" w:rsidP="00D56EE6">
        <w:pPr>
          <w:pStyle w:val="Footer"/>
          <w:jc w:val="center"/>
        </w:pPr>
        <w:r>
          <w:rPr>
            <w:noProof/>
          </w:rPr>
          <mc:AlternateContent>
            <mc:Choice Requires="wps">
              <w:drawing>
                <wp:anchor distT="0" distB="0" distL="114300" distR="114300" simplePos="0" relativeHeight="251659264" behindDoc="0" locked="0" layoutInCell="1" allowOverlap="1" wp14:anchorId="53D7E663" wp14:editId="1CAE5509">
                  <wp:simplePos x="0" y="0"/>
                  <wp:positionH relativeFrom="column">
                    <wp:posOffset>0</wp:posOffset>
                  </wp:positionH>
                  <wp:positionV relativeFrom="paragraph">
                    <wp:posOffset>-59055</wp:posOffset>
                  </wp:positionV>
                  <wp:extent cx="5943600" cy="0"/>
                  <wp:effectExtent l="0" t="0" r="19050" b="19050"/>
                  <wp:wrapNone/>
                  <wp:docPr id="43" name="Straight Connector 43"/>
                  <wp:cNvGraphicFramePr/>
                  <a:graphic xmlns:a="http://schemas.openxmlformats.org/drawingml/2006/main">
                    <a:graphicData uri="http://schemas.microsoft.com/office/word/2010/wordprocessingShape">
                      <wps:wsp>
                        <wps:cNvCnPr/>
                        <wps:spPr>
                          <a:xfrm>
                            <a:off x="0" y="0"/>
                            <a:ext cx="5943600" cy="0"/>
                          </a:xfrm>
                          <a:prstGeom prst="line">
                            <a:avLst/>
                          </a:prstGeom>
                          <a:ln>
                            <a:solidFill>
                              <a:schemeClr val="bg1">
                                <a:lumMod val="50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4.65pt" to="468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" strokecolor="#7f7f7f [1612]"/>
              </w:pict>
            </mc:Fallback>
          </mc:AlternateContent>
        </w:r>
        <w:r>
          <w:t xml:space="preserve">Version 3.0 </w:t>
        </w:r>
        <w:r>
          <w:tab/>
        </w:r>
        <w:r>
          <w:tab/>
        </w:r>
        <w:r>
          <w:fldChar w:fldCharType="begin"/>
        </w:r>
        <w:r>
          <w:instrText xml:space="preserve"> PAGE   \* MERGEFORMAT </w:instrText>
        </w:r>
        <w:r>
          <w:fldChar w:fldCharType="separate"/>
        </w:r>
        <w:r w:rsidR="00612646">
          <w:rPr>
            <w:noProof/>
          </w:rPr>
          <w:t>26</w:t>
        </w:r>
        <w:r>
          <w:rPr>
            <w:noProof/>
          </w:rPr>
          <w:fldChar w:fldCharType="end"/>
        </w:r>
      </w:p>
    </w:sdtContent>
  </w:sdt>
  <w:p w:rsidR="004158A2" w:rsidRDefault="004158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8A2" w:rsidRDefault="004158A2" w:rsidP="00017784">
      <w:r>
        <w:separator/>
      </w:r>
    </w:p>
  </w:footnote>
  <w:footnote w:type="continuationSeparator" w:id="0">
    <w:p w:rsidR="004158A2" w:rsidRDefault="004158A2" w:rsidP="000177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0594"/>
    <w:multiLevelType w:val="hybridMultilevel"/>
    <w:tmpl w:val="4650CA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2AE7B11"/>
    <w:multiLevelType w:val="hybridMultilevel"/>
    <w:tmpl w:val="105AA3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4452A"/>
    <w:multiLevelType w:val="hybridMultilevel"/>
    <w:tmpl w:val="CE96EB54"/>
    <w:lvl w:ilvl="0" w:tplc="0409000F">
      <w:start w:val="1"/>
      <w:numFmt w:val="decimal"/>
      <w:lvlText w:val="%1."/>
      <w:lvlJc w:val="left"/>
      <w:pPr>
        <w:ind w:left="720" w:hanging="360"/>
      </w:pPr>
      <w:rPr>
        <w:rFonts w:hint="default"/>
        <w:b w:val="0"/>
        <w:color w:val="auto"/>
        <w:sz w:val="24"/>
        <w:szCs w:val="24"/>
      </w:rPr>
    </w:lvl>
    <w:lvl w:ilvl="1" w:tplc="04090019">
      <w:start w:val="1"/>
      <w:numFmt w:val="lowerLetter"/>
      <w:lvlText w:val="%2."/>
      <w:lvlJc w:val="left"/>
      <w:pPr>
        <w:ind w:left="1440" w:hanging="360"/>
      </w:pPr>
    </w:lvl>
    <w:lvl w:ilvl="2" w:tplc="EA36CC1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601609"/>
    <w:multiLevelType w:val="hybridMultilevel"/>
    <w:tmpl w:val="E06ABDE4"/>
    <w:lvl w:ilvl="0" w:tplc="6DA864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BF741AA"/>
    <w:multiLevelType w:val="hybridMultilevel"/>
    <w:tmpl w:val="C02CF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216346"/>
    <w:multiLevelType w:val="hybridMultilevel"/>
    <w:tmpl w:val="E2C08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221F6E"/>
    <w:multiLevelType w:val="hybridMultilevel"/>
    <w:tmpl w:val="C8D40C46"/>
    <w:lvl w:ilvl="0" w:tplc="276CB25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FA53FE"/>
    <w:multiLevelType w:val="hybridMultilevel"/>
    <w:tmpl w:val="2A22AC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D5FD9"/>
    <w:multiLevelType w:val="hybridMultilevel"/>
    <w:tmpl w:val="C4326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72301"/>
    <w:multiLevelType w:val="hybridMultilevel"/>
    <w:tmpl w:val="C02CF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B450D6"/>
    <w:multiLevelType w:val="hybridMultilevel"/>
    <w:tmpl w:val="901CE706"/>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EE5F28"/>
    <w:multiLevelType w:val="hybridMultilevel"/>
    <w:tmpl w:val="B8DA1A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B3465"/>
    <w:multiLevelType w:val="hybridMultilevel"/>
    <w:tmpl w:val="EA86B3D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C974BB"/>
    <w:multiLevelType w:val="hybridMultilevel"/>
    <w:tmpl w:val="6AAE0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E52E1F"/>
    <w:multiLevelType w:val="hybridMultilevel"/>
    <w:tmpl w:val="18E8C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637BEA"/>
    <w:multiLevelType w:val="hybridMultilevel"/>
    <w:tmpl w:val="38080B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EE5B95"/>
    <w:multiLevelType w:val="hybridMultilevel"/>
    <w:tmpl w:val="67D61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0B5F8A"/>
    <w:multiLevelType w:val="hybridMultilevel"/>
    <w:tmpl w:val="1E1CA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56326F"/>
    <w:multiLevelType w:val="hybridMultilevel"/>
    <w:tmpl w:val="C02CF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CF7E9F"/>
    <w:multiLevelType w:val="hybridMultilevel"/>
    <w:tmpl w:val="1CA443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C3089D"/>
    <w:multiLevelType w:val="hybridMultilevel"/>
    <w:tmpl w:val="C5A6E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A90240"/>
    <w:multiLevelType w:val="hybridMultilevel"/>
    <w:tmpl w:val="4AF883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8D2014A"/>
    <w:multiLevelType w:val="hybridMultilevel"/>
    <w:tmpl w:val="714CE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D423A1"/>
    <w:multiLevelType w:val="hybridMultilevel"/>
    <w:tmpl w:val="04021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DD29B3"/>
    <w:multiLevelType w:val="hybridMultilevel"/>
    <w:tmpl w:val="184EAB0C"/>
    <w:lvl w:ilvl="0" w:tplc="04090009">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900C60"/>
    <w:multiLevelType w:val="hybridMultilevel"/>
    <w:tmpl w:val="1860928C"/>
    <w:lvl w:ilvl="0" w:tplc="04090009">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A3111E"/>
    <w:multiLevelType w:val="hybridMultilevel"/>
    <w:tmpl w:val="C02CF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F30E26"/>
    <w:multiLevelType w:val="hybridMultilevel"/>
    <w:tmpl w:val="293A1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9846E4"/>
    <w:multiLevelType w:val="hybridMultilevel"/>
    <w:tmpl w:val="BDF264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8329C4"/>
    <w:multiLevelType w:val="hybridMultilevel"/>
    <w:tmpl w:val="015C8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7E0997"/>
    <w:multiLevelType w:val="hybridMultilevel"/>
    <w:tmpl w:val="C9184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B12484"/>
    <w:multiLevelType w:val="hybridMultilevel"/>
    <w:tmpl w:val="714CE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675B74"/>
    <w:multiLevelType w:val="hybridMultilevel"/>
    <w:tmpl w:val="80FEF8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3940132"/>
    <w:multiLevelType w:val="hybridMultilevel"/>
    <w:tmpl w:val="91CA7808"/>
    <w:lvl w:ilvl="0" w:tplc="2E68CF26">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D40760"/>
    <w:multiLevelType w:val="hybridMultilevel"/>
    <w:tmpl w:val="0D42D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0C5051"/>
    <w:multiLevelType w:val="hybridMultilevel"/>
    <w:tmpl w:val="192CF6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9745FEE"/>
    <w:multiLevelType w:val="hybridMultilevel"/>
    <w:tmpl w:val="D2FE18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AA76917"/>
    <w:multiLevelType w:val="hybridMultilevel"/>
    <w:tmpl w:val="C33205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F44B35"/>
    <w:multiLevelType w:val="hybridMultilevel"/>
    <w:tmpl w:val="09A41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51124D"/>
    <w:multiLevelType w:val="hybridMultilevel"/>
    <w:tmpl w:val="7B46AA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444857"/>
    <w:multiLevelType w:val="hybridMultilevel"/>
    <w:tmpl w:val="49FE19CE"/>
    <w:lvl w:ilvl="0" w:tplc="6CE4F08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415086E"/>
    <w:multiLevelType w:val="hybridMultilevel"/>
    <w:tmpl w:val="2E2CB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704881"/>
    <w:multiLevelType w:val="hybridMultilevel"/>
    <w:tmpl w:val="C02CF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586FBF"/>
    <w:multiLevelType w:val="hybridMultilevel"/>
    <w:tmpl w:val="7E2CC7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6A561CD"/>
    <w:multiLevelType w:val="hybridMultilevel"/>
    <w:tmpl w:val="679E822E"/>
    <w:lvl w:ilvl="0" w:tplc="0409000F">
      <w:start w:val="1"/>
      <w:numFmt w:val="decimal"/>
      <w:lvlText w:val="%1."/>
      <w:lvlJc w:val="left"/>
      <w:pPr>
        <w:ind w:left="720" w:hanging="360"/>
      </w:pPr>
      <w:rPr>
        <w:rFonts w:hint="default"/>
        <w:b w:val="0"/>
        <w:color w:val="auto"/>
        <w:sz w:val="24"/>
        <w:szCs w:val="24"/>
      </w:rPr>
    </w:lvl>
    <w:lvl w:ilvl="1" w:tplc="04090019">
      <w:start w:val="1"/>
      <w:numFmt w:val="lowerLetter"/>
      <w:lvlText w:val="%2."/>
      <w:lvlJc w:val="left"/>
      <w:pPr>
        <w:ind w:left="1440" w:hanging="360"/>
      </w:pPr>
    </w:lvl>
    <w:lvl w:ilvl="2" w:tplc="EA36CC1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70B26DB"/>
    <w:multiLevelType w:val="hybridMultilevel"/>
    <w:tmpl w:val="CEF2B7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AE50847"/>
    <w:multiLevelType w:val="hybridMultilevel"/>
    <w:tmpl w:val="C02CF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015E45"/>
    <w:multiLevelType w:val="hybridMultilevel"/>
    <w:tmpl w:val="7A7EBE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D6156F4"/>
    <w:multiLevelType w:val="hybridMultilevel"/>
    <w:tmpl w:val="B25CF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B05C03"/>
    <w:multiLevelType w:val="hybridMultilevel"/>
    <w:tmpl w:val="2EA02E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0"/>
  </w:num>
  <w:num w:numId="3">
    <w:abstractNumId w:val="13"/>
  </w:num>
  <w:num w:numId="4">
    <w:abstractNumId w:val="33"/>
  </w:num>
  <w:num w:numId="5">
    <w:abstractNumId w:val="27"/>
  </w:num>
  <w:num w:numId="6">
    <w:abstractNumId w:val="17"/>
  </w:num>
  <w:num w:numId="7">
    <w:abstractNumId w:val="14"/>
  </w:num>
  <w:num w:numId="8">
    <w:abstractNumId w:val="34"/>
  </w:num>
  <w:num w:numId="9">
    <w:abstractNumId w:val="37"/>
  </w:num>
  <w:num w:numId="10">
    <w:abstractNumId w:val="20"/>
  </w:num>
  <w:num w:numId="11">
    <w:abstractNumId w:val="48"/>
  </w:num>
  <w:num w:numId="12">
    <w:abstractNumId w:val="10"/>
  </w:num>
  <w:num w:numId="13">
    <w:abstractNumId w:val="24"/>
  </w:num>
  <w:num w:numId="14">
    <w:abstractNumId w:val="21"/>
  </w:num>
  <w:num w:numId="15">
    <w:abstractNumId w:val="2"/>
  </w:num>
  <w:num w:numId="16">
    <w:abstractNumId w:val="40"/>
  </w:num>
  <w:num w:numId="17">
    <w:abstractNumId w:val="32"/>
  </w:num>
  <w:num w:numId="18">
    <w:abstractNumId w:val="19"/>
  </w:num>
  <w:num w:numId="19">
    <w:abstractNumId w:val="49"/>
  </w:num>
  <w:num w:numId="20">
    <w:abstractNumId w:val="11"/>
  </w:num>
  <w:num w:numId="21">
    <w:abstractNumId w:val="22"/>
  </w:num>
  <w:num w:numId="22">
    <w:abstractNumId w:val="29"/>
  </w:num>
  <w:num w:numId="23">
    <w:abstractNumId w:val="12"/>
  </w:num>
  <w:num w:numId="24">
    <w:abstractNumId w:val="7"/>
  </w:num>
  <w:num w:numId="25">
    <w:abstractNumId w:val="8"/>
  </w:num>
  <w:num w:numId="26">
    <w:abstractNumId w:val="4"/>
  </w:num>
  <w:num w:numId="27">
    <w:abstractNumId w:val="31"/>
  </w:num>
  <w:num w:numId="28">
    <w:abstractNumId w:val="25"/>
  </w:num>
  <w:num w:numId="29">
    <w:abstractNumId w:val="9"/>
  </w:num>
  <w:num w:numId="30">
    <w:abstractNumId w:val="15"/>
  </w:num>
  <w:num w:numId="31">
    <w:abstractNumId w:val="18"/>
  </w:num>
  <w:num w:numId="32">
    <w:abstractNumId w:val="28"/>
  </w:num>
  <w:num w:numId="33">
    <w:abstractNumId w:val="42"/>
  </w:num>
  <w:num w:numId="34">
    <w:abstractNumId w:val="45"/>
  </w:num>
  <w:num w:numId="35">
    <w:abstractNumId w:val="26"/>
  </w:num>
  <w:num w:numId="36">
    <w:abstractNumId w:val="46"/>
  </w:num>
  <w:num w:numId="37">
    <w:abstractNumId w:val="3"/>
  </w:num>
  <w:num w:numId="38">
    <w:abstractNumId w:val="43"/>
  </w:num>
  <w:num w:numId="39">
    <w:abstractNumId w:val="36"/>
  </w:num>
  <w:num w:numId="40">
    <w:abstractNumId w:val="47"/>
  </w:num>
  <w:num w:numId="41">
    <w:abstractNumId w:val="35"/>
  </w:num>
  <w:num w:numId="42">
    <w:abstractNumId w:val="0"/>
  </w:num>
  <w:num w:numId="43">
    <w:abstractNumId w:val="41"/>
  </w:num>
  <w:num w:numId="44">
    <w:abstractNumId w:val="1"/>
  </w:num>
  <w:num w:numId="45">
    <w:abstractNumId w:val="23"/>
  </w:num>
  <w:num w:numId="46">
    <w:abstractNumId w:val="39"/>
  </w:num>
  <w:num w:numId="47">
    <w:abstractNumId w:val="16"/>
  </w:num>
  <w:num w:numId="48">
    <w:abstractNumId w:val="6"/>
  </w:num>
  <w:num w:numId="49">
    <w:abstractNumId w:val="38"/>
  </w:num>
  <w:num w:numId="50">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2EC"/>
    <w:rsid w:val="00007A1E"/>
    <w:rsid w:val="00014DD4"/>
    <w:rsid w:val="00017784"/>
    <w:rsid w:val="00042029"/>
    <w:rsid w:val="00044922"/>
    <w:rsid w:val="00045F7F"/>
    <w:rsid w:val="00061B4B"/>
    <w:rsid w:val="00072C3C"/>
    <w:rsid w:val="00073655"/>
    <w:rsid w:val="0008099B"/>
    <w:rsid w:val="00083FFB"/>
    <w:rsid w:val="00085C76"/>
    <w:rsid w:val="000967E4"/>
    <w:rsid w:val="00096F93"/>
    <w:rsid w:val="000A2A00"/>
    <w:rsid w:val="000A443F"/>
    <w:rsid w:val="000A5737"/>
    <w:rsid w:val="000B457F"/>
    <w:rsid w:val="000C647D"/>
    <w:rsid w:val="000D0ECA"/>
    <w:rsid w:val="000E3DF7"/>
    <w:rsid w:val="000F06C8"/>
    <w:rsid w:val="00103EC8"/>
    <w:rsid w:val="0010622C"/>
    <w:rsid w:val="00112167"/>
    <w:rsid w:val="00124714"/>
    <w:rsid w:val="00125005"/>
    <w:rsid w:val="00131583"/>
    <w:rsid w:val="0016216B"/>
    <w:rsid w:val="00162432"/>
    <w:rsid w:val="00166662"/>
    <w:rsid w:val="00187CFC"/>
    <w:rsid w:val="001B2A36"/>
    <w:rsid w:val="001B3D40"/>
    <w:rsid w:val="001B777F"/>
    <w:rsid w:val="001C4AE3"/>
    <w:rsid w:val="001C58BA"/>
    <w:rsid w:val="001D0773"/>
    <w:rsid w:val="001D2969"/>
    <w:rsid w:val="001E1A64"/>
    <w:rsid w:val="001E59A5"/>
    <w:rsid w:val="00223593"/>
    <w:rsid w:val="00226069"/>
    <w:rsid w:val="00234020"/>
    <w:rsid w:val="0026110C"/>
    <w:rsid w:val="0026239D"/>
    <w:rsid w:val="00263F6C"/>
    <w:rsid w:val="00270E4F"/>
    <w:rsid w:val="002719C3"/>
    <w:rsid w:val="002841E7"/>
    <w:rsid w:val="002A463A"/>
    <w:rsid w:val="002A5EE0"/>
    <w:rsid w:val="002B4E7F"/>
    <w:rsid w:val="002D0D9B"/>
    <w:rsid w:val="002D2FB8"/>
    <w:rsid w:val="002E1F7A"/>
    <w:rsid w:val="002E5FFD"/>
    <w:rsid w:val="002F212A"/>
    <w:rsid w:val="00305743"/>
    <w:rsid w:val="00317EEA"/>
    <w:rsid w:val="0032171C"/>
    <w:rsid w:val="00322235"/>
    <w:rsid w:val="00325B93"/>
    <w:rsid w:val="00341306"/>
    <w:rsid w:val="00351054"/>
    <w:rsid w:val="00356061"/>
    <w:rsid w:val="00363F84"/>
    <w:rsid w:val="003727C3"/>
    <w:rsid w:val="00375D87"/>
    <w:rsid w:val="00382CF6"/>
    <w:rsid w:val="00385206"/>
    <w:rsid w:val="00392DA0"/>
    <w:rsid w:val="00395D43"/>
    <w:rsid w:val="003A2E90"/>
    <w:rsid w:val="003B0FA1"/>
    <w:rsid w:val="003B6C3C"/>
    <w:rsid w:val="003C53A3"/>
    <w:rsid w:val="003E3557"/>
    <w:rsid w:val="003E4181"/>
    <w:rsid w:val="003F02EC"/>
    <w:rsid w:val="003F733E"/>
    <w:rsid w:val="00404226"/>
    <w:rsid w:val="004158A2"/>
    <w:rsid w:val="0044056F"/>
    <w:rsid w:val="004638C8"/>
    <w:rsid w:val="00474972"/>
    <w:rsid w:val="004831FD"/>
    <w:rsid w:val="00484BFA"/>
    <w:rsid w:val="00493930"/>
    <w:rsid w:val="004A1C18"/>
    <w:rsid w:val="004B2474"/>
    <w:rsid w:val="004B447A"/>
    <w:rsid w:val="004C02C8"/>
    <w:rsid w:val="004D223D"/>
    <w:rsid w:val="004E3F46"/>
    <w:rsid w:val="004E5773"/>
    <w:rsid w:val="004F08E1"/>
    <w:rsid w:val="00504097"/>
    <w:rsid w:val="00505B98"/>
    <w:rsid w:val="00512F80"/>
    <w:rsid w:val="00545F45"/>
    <w:rsid w:val="00565002"/>
    <w:rsid w:val="00573E5D"/>
    <w:rsid w:val="0058020B"/>
    <w:rsid w:val="00596C02"/>
    <w:rsid w:val="00597461"/>
    <w:rsid w:val="005978D1"/>
    <w:rsid w:val="005A1DE5"/>
    <w:rsid w:val="005B0A37"/>
    <w:rsid w:val="005B0C51"/>
    <w:rsid w:val="005B19C9"/>
    <w:rsid w:val="005B4CFE"/>
    <w:rsid w:val="005B5170"/>
    <w:rsid w:val="005B6862"/>
    <w:rsid w:val="005E1702"/>
    <w:rsid w:val="005E219C"/>
    <w:rsid w:val="005E7739"/>
    <w:rsid w:val="005E79C7"/>
    <w:rsid w:val="005F6982"/>
    <w:rsid w:val="006014F6"/>
    <w:rsid w:val="00612646"/>
    <w:rsid w:val="00626EC5"/>
    <w:rsid w:val="00642204"/>
    <w:rsid w:val="00652BBB"/>
    <w:rsid w:val="00653A84"/>
    <w:rsid w:val="00654874"/>
    <w:rsid w:val="00654FB1"/>
    <w:rsid w:val="00656CFB"/>
    <w:rsid w:val="00657BB2"/>
    <w:rsid w:val="00657EE5"/>
    <w:rsid w:val="00663F63"/>
    <w:rsid w:val="00665D6C"/>
    <w:rsid w:val="0067034F"/>
    <w:rsid w:val="00670CB3"/>
    <w:rsid w:val="0067535D"/>
    <w:rsid w:val="0068542A"/>
    <w:rsid w:val="006A6D9A"/>
    <w:rsid w:val="006B69BD"/>
    <w:rsid w:val="006C2A09"/>
    <w:rsid w:val="00710D34"/>
    <w:rsid w:val="00715A1A"/>
    <w:rsid w:val="007200A4"/>
    <w:rsid w:val="007220D2"/>
    <w:rsid w:val="00723FBC"/>
    <w:rsid w:val="00746983"/>
    <w:rsid w:val="0075011D"/>
    <w:rsid w:val="00755049"/>
    <w:rsid w:val="00762A0C"/>
    <w:rsid w:val="007654E2"/>
    <w:rsid w:val="00767AE1"/>
    <w:rsid w:val="00770CBB"/>
    <w:rsid w:val="007735D9"/>
    <w:rsid w:val="00775ACD"/>
    <w:rsid w:val="00783280"/>
    <w:rsid w:val="00794125"/>
    <w:rsid w:val="007972AB"/>
    <w:rsid w:val="007A15D7"/>
    <w:rsid w:val="007B4D4B"/>
    <w:rsid w:val="007C1796"/>
    <w:rsid w:val="007E4BFF"/>
    <w:rsid w:val="007E6A7D"/>
    <w:rsid w:val="007E6AB9"/>
    <w:rsid w:val="007F0FB3"/>
    <w:rsid w:val="007F287E"/>
    <w:rsid w:val="007F64B4"/>
    <w:rsid w:val="008029A0"/>
    <w:rsid w:val="00827FA1"/>
    <w:rsid w:val="0083317B"/>
    <w:rsid w:val="00864160"/>
    <w:rsid w:val="00873D8C"/>
    <w:rsid w:val="00891B2F"/>
    <w:rsid w:val="00892C99"/>
    <w:rsid w:val="008934BC"/>
    <w:rsid w:val="008A2A94"/>
    <w:rsid w:val="008B0F9F"/>
    <w:rsid w:val="008C3241"/>
    <w:rsid w:val="008C5AE7"/>
    <w:rsid w:val="008D309A"/>
    <w:rsid w:val="008F7897"/>
    <w:rsid w:val="00901595"/>
    <w:rsid w:val="009104C3"/>
    <w:rsid w:val="009240B9"/>
    <w:rsid w:val="0094025A"/>
    <w:rsid w:val="00961529"/>
    <w:rsid w:val="00975545"/>
    <w:rsid w:val="009756F1"/>
    <w:rsid w:val="00976B1B"/>
    <w:rsid w:val="00977DB8"/>
    <w:rsid w:val="0098155A"/>
    <w:rsid w:val="009822F5"/>
    <w:rsid w:val="009976CC"/>
    <w:rsid w:val="009A20A2"/>
    <w:rsid w:val="009A71D2"/>
    <w:rsid w:val="009A75A5"/>
    <w:rsid w:val="009C16B3"/>
    <w:rsid w:val="009C246B"/>
    <w:rsid w:val="009C30AB"/>
    <w:rsid w:val="009C3FFD"/>
    <w:rsid w:val="009E2DFA"/>
    <w:rsid w:val="00A042E1"/>
    <w:rsid w:val="00A07073"/>
    <w:rsid w:val="00A16F3A"/>
    <w:rsid w:val="00A27414"/>
    <w:rsid w:val="00A42D84"/>
    <w:rsid w:val="00A53A0C"/>
    <w:rsid w:val="00A5670A"/>
    <w:rsid w:val="00A572A8"/>
    <w:rsid w:val="00A65753"/>
    <w:rsid w:val="00A71F71"/>
    <w:rsid w:val="00A87A3B"/>
    <w:rsid w:val="00AA1428"/>
    <w:rsid w:val="00AA50B5"/>
    <w:rsid w:val="00AB660B"/>
    <w:rsid w:val="00AC384A"/>
    <w:rsid w:val="00AD3A75"/>
    <w:rsid w:val="00AD5E60"/>
    <w:rsid w:val="00AD6456"/>
    <w:rsid w:val="00AF0386"/>
    <w:rsid w:val="00AF6CC5"/>
    <w:rsid w:val="00B03823"/>
    <w:rsid w:val="00B058B1"/>
    <w:rsid w:val="00B062A6"/>
    <w:rsid w:val="00B07B31"/>
    <w:rsid w:val="00B21AC9"/>
    <w:rsid w:val="00B27071"/>
    <w:rsid w:val="00B2798B"/>
    <w:rsid w:val="00B3103B"/>
    <w:rsid w:val="00B428A1"/>
    <w:rsid w:val="00B504CE"/>
    <w:rsid w:val="00B51919"/>
    <w:rsid w:val="00B5513B"/>
    <w:rsid w:val="00B566E4"/>
    <w:rsid w:val="00B60A00"/>
    <w:rsid w:val="00B73856"/>
    <w:rsid w:val="00B7402D"/>
    <w:rsid w:val="00B809A5"/>
    <w:rsid w:val="00B845FA"/>
    <w:rsid w:val="00B86543"/>
    <w:rsid w:val="00BA106B"/>
    <w:rsid w:val="00BA470E"/>
    <w:rsid w:val="00BB7ED3"/>
    <w:rsid w:val="00BC1E5B"/>
    <w:rsid w:val="00BC4E5B"/>
    <w:rsid w:val="00BC5C18"/>
    <w:rsid w:val="00BD69E2"/>
    <w:rsid w:val="00BE09C8"/>
    <w:rsid w:val="00BE4FCA"/>
    <w:rsid w:val="00BE752E"/>
    <w:rsid w:val="00C210BE"/>
    <w:rsid w:val="00C25B1E"/>
    <w:rsid w:val="00C32D12"/>
    <w:rsid w:val="00C35085"/>
    <w:rsid w:val="00C5176D"/>
    <w:rsid w:val="00C51B63"/>
    <w:rsid w:val="00C56805"/>
    <w:rsid w:val="00C61CF7"/>
    <w:rsid w:val="00C62DB9"/>
    <w:rsid w:val="00C642B8"/>
    <w:rsid w:val="00C76B2B"/>
    <w:rsid w:val="00C77D0D"/>
    <w:rsid w:val="00C77E53"/>
    <w:rsid w:val="00C8248D"/>
    <w:rsid w:val="00C85104"/>
    <w:rsid w:val="00CA2411"/>
    <w:rsid w:val="00CA321E"/>
    <w:rsid w:val="00CA74F2"/>
    <w:rsid w:val="00CB6346"/>
    <w:rsid w:val="00CC501E"/>
    <w:rsid w:val="00CC5370"/>
    <w:rsid w:val="00CD1625"/>
    <w:rsid w:val="00CD64CA"/>
    <w:rsid w:val="00CE035D"/>
    <w:rsid w:val="00D15C37"/>
    <w:rsid w:val="00D164FE"/>
    <w:rsid w:val="00D22B1F"/>
    <w:rsid w:val="00D307FD"/>
    <w:rsid w:val="00D3178A"/>
    <w:rsid w:val="00D4467D"/>
    <w:rsid w:val="00D44C4F"/>
    <w:rsid w:val="00D50B0E"/>
    <w:rsid w:val="00D50F88"/>
    <w:rsid w:val="00D55413"/>
    <w:rsid w:val="00D56EE6"/>
    <w:rsid w:val="00D60043"/>
    <w:rsid w:val="00D61B81"/>
    <w:rsid w:val="00D80139"/>
    <w:rsid w:val="00D84671"/>
    <w:rsid w:val="00D93042"/>
    <w:rsid w:val="00D96C08"/>
    <w:rsid w:val="00DA45F7"/>
    <w:rsid w:val="00DA70F3"/>
    <w:rsid w:val="00DB0AAA"/>
    <w:rsid w:val="00DB44B6"/>
    <w:rsid w:val="00DC00B4"/>
    <w:rsid w:val="00DC0145"/>
    <w:rsid w:val="00DC14D0"/>
    <w:rsid w:val="00DC4DE9"/>
    <w:rsid w:val="00DC578E"/>
    <w:rsid w:val="00DD4E00"/>
    <w:rsid w:val="00DE2E9E"/>
    <w:rsid w:val="00DE3299"/>
    <w:rsid w:val="00DE3760"/>
    <w:rsid w:val="00DE3D75"/>
    <w:rsid w:val="00DE7971"/>
    <w:rsid w:val="00E04A7E"/>
    <w:rsid w:val="00E06E17"/>
    <w:rsid w:val="00E47EFB"/>
    <w:rsid w:val="00E51C0F"/>
    <w:rsid w:val="00E52555"/>
    <w:rsid w:val="00E565F3"/>
    <w:rsid w:val="00E74B64"/>
    <w:rsid w:val="00E7561B"/>
    <w:rsid w:val="00E83FC5"/>
    <w:rsid w:val="00EC71AC"/>
    <w:rsid w:val="00ED6BE1"/>
    <w:rsid w:val="00EE7B76"/>
    <w:rsid w:val="00EE7DE4"/>
    <w:rsid w:val="00F031D7"/>
    <w:rsid w:val="00F143B1"/>
    <w:rsid w:val="00F151F1"/>
    <w:rsid w:val="00F3063F"/>
    <w:rsid w:val="00F3142C"/>
    <w:rsid w:val="00F326F4"/>
    <w:rsid w:val="00F35B76"/>
    <w:rsid w:val="00F362AA"/>
    <w:rsid w:val="00F400B6"/>
    <w:rsid w:val="00F42477"/>
    <w:rsid w:val="00F472E3"/>
    <w:rsid w:val="00F563F7"/>
    <w:rsid w:val="00F66899"/>
    <w:rsid w:val="00F82E36"/>
    <w:rsid w:val="00F94770"/>
    <w:rsid w:val="00F95251"/>
    <w:rsid w:val="00F963C8"/>
    <w:rsid w:val="00FB2F49"/>
    <w:rsid w:val="00FB71F6"/>
    <w:rsid w:val="00FC133B"/>
    <w:rsid w:val="00FC32C8"/>
    <w:rsid w:val="00FD07B9"/>
    <w:rsid w:val="00FD0F40"/>
    <w:rsid w:val="00FE1E05"/>
    <w:rsid w:val="00FE7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2E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177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45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832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3F02EC"/>
    <w:rPr>
      <w:b/>
      <w:bCs/>
    </w:rPr>
  </w:style>
  <w:style w:type="paragraph" w:styleId="NormalWeb">
    <w:name w:val="Normal (Web)"/>
    <w:basedOn w:val="Normal"/>
    <w:rsid w:val="003F02EC"/>
    <w:pPr>
      <w:spacing w:before="100" w:beforeAutospacing="1" w:after="100" w:afterAutospacing="1"/>
    </w:pPr>
  </w:style>
  <w:style w:type="paragraph" w:styleId="Footer">
    <w:name w:val="footer"/>
    <w:basedOn w:val="Normal"/>
    <w:link w:val="FooterChar"/>
    <w:uiPriority w:val="99"/>
    <w:rsid w:val="003F02EC"/>
    <w:pPr>
      <w:tabs>
        <w:tab w:val="center" w:pos="4320"/>
        <w:tab w:val="right" w:pos="8640"/>
      </w:tabs>
    </w:pPr>
  </w:style>
  <w:style w:type="character" w:customStyle="1" w:styleId="FooterChar">
    <w:name w:val="Footer Char"/>
    <w:basedOn w:val="DefaultParagraphFont"/>
    <w:link w:val="Footer"/>
    <w:uiPriority w:val="99"/>
    <w:rsid w:val="003F02EC"/>
    <w:rPr>
      <w:rFonts w:ascii="Times New Roman" w:eastAsia="Times New Roman" w:hAnsi="Times New Roman" w:cs="Times New Roman"/>
      <w:sz w:val="24"/>
      <w:szCs w:val="24"/>
    </w:rPr>
  </w:style>
  <w:style w:type="paragraph" w:styleId="Header">
    <w:name w:val="header"/>
    <w:basedOn w:val="Normal"/>
    <w:link w:val="HeaderChar"/>
    <w:rsid w:val="003F02EC"/>
    <w:pPr>
      <w:tabs>
        <w:tab w:val="center" w:pos="4320"/>
        <w:tab w:val="right" w:pos="8640"/>
      </w:tabs>
    </w:pPr>
  </w:style>
  <w:style w:type="character" w:customStyle="1" w:styleId="HeaderChar">
    <w:name w:val="Header Char"/>
    <w:basedOn w:val="DefaultParagraphFont"/>
    <w:link w:val="Header"/>
    <w:rsid w:val="003F02E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F02EC"/>
    <w:rPr>
      <w:rFonts w:ascii="Tahoma" w:hAnsi="Tahoma" w:cs="Tahoma"/>
      <w:sz w:val="16"/>
      <w:szCs w:val="16"/>
    </w:rPr>
  </w:style>
  <w:style w:type="character" w:customStyle="1" w:styleId="BalloonTextChar">
    <w:name w:val="Balloon Text Char"/>
    <w:basedOn w:val="DefaultParagraphFont"/>
    <w:link w:val="BalloonText"/>
    <w:uiPriority w:val="99"/>
    <w:semiHidden/>
    <w:rsid w:val="003F02EC"/>
    <w:rPr>
      <w:rFonts w:ascii="Tahoma" w:eastAsia="Times New Roman" w:hAnsi="Tahoma" w:cs="Tahoma"/>
      <w:sz w:val="16"/>
      <w:szCs w:val="16"/>
    </w:rPr>
  </w:style>
  <w:style w:type="paragraph" w:styleId="ListParagraph">
    <w:name w:val="List Paragraph"/>
    <w:basedOn w:val="Normal"/>
    <w:uiPriority w:val="34"/>
    <w:qFormat/>
    <w:rsid w:val="00017784"/>
    <w:pPr>
      <w:ind w:left="720"/>
      <w:contextualSpacing/>
    </w:pPr>
  </w:style>
  <w:style w:type="character" w:customStyle="1" w:styleId="Heading1Char">
    <w:name w:val="Heading 1 Char"/>
    <w:basedOn w:val="DefaultParagraphFont"/>
    <w:link w:val="Heading1"/>
    <w:uiPriority w:val="9"/>
    <w:rsid w:val="0001778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A5737"/>
    <w:pPr>
      <w:spacing w:line="276" w:lineRule="auto"/>
      <w:outlineLvl w:val="9"/>
    </w:pPr>
    <w:rPr>
      <w:lang w:eastAsia="ja-JP"/>
    </w:rPr>
  </w:style>
  <w:style w:type="paragraph" w:styleId="TOC1">
    <w:name w:val="toc 1"/>
    <w:basedOn w:val="Normal"/>
    <w:next w:val="Normal"/>
    <w:autoRedefine/>
    <w:uiPriority w:val="39"/>
    <w:unhideWhenUsed/>
    <w:qFormat/>
    <w:rsid w:val="000A5737"/>
    <w:pPr>
      <w:spacing w:after="100"/>
    </w:pPr>
  </w:style>
  <w:style w:type="character" w:styleId="Hyperlink">
    <w:name w:val="Hyperlink"/>
    <w:basedOn w:val="DefaultParagraphFont"/>
    <w:uiPriority w:val="99"/>
    <w:unhideWhenUsed/>
    <w:rsid w:val="000A5737"/>
    <w:rPr>
      <w:color w:val="0000FF" w:themeColor="hyperlink"/>
      <w:u w:val="single"/>
    </w:rPr>
  </w:style>
  <w:style w:type="character" w:customStyle="1" w:styleId="Heading2Char">
    <w:name w:val="Heading 2 Char"/>
    <w:basedOn w:val="DefaultParagraphFont"/>
    <w:link w:val="Heading2"/>
    <w:uiPriority w:val="9"/>
    <w:rsid w:val="000B457F"/>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qFormat/>
    <w:rsid w:val="00783280"/>
    <w:pPr>
      <w:spacing w:after="100"/>
      <w:ind w:left="240"/>
    </w:pPr>
  </w:style>
  <w:style w:type="character" w:customStyle="1" w:styleId="Heading3Char">
    <w:name w:val="Heading 3 Char"/>
    <w:basedOn w:val="DefaultParagraphFont"/>
    <w:link w:val="Heading3"/>
    <w:uiPriority w:val="9"/>
    <w:rsid w:val="00783280"/>
    <w:rPr>
      <w:rFonts w:asciiTheme="majorHAnsi" w:eastAsiaTheme="majorEastAsia" w:hAnsiTheme="majorHAnsi" w:cstheme="majorBidi"/>
      <w:b/>
      <w:bCs/>
      <w:color w:val="4F81BD" w:themeColor="accent1"/>
      <w:sz w:val="24"/>
      <w:szCs w:val="24"/>
    </w:rPr>
  </w:style>
  <w:style w:type="paragraph" w:styleId="TOC3">
    <w:name w:val="toc 3"/>
    <w:basedOn w:val="Normal"/>
    <w:next w:val="Normal"/>
    <w:autoRedefine/>
    <w:uiPriority w:val="39"/>
    <w:unhideWhenUsed/>
    <w:qFormat/>
    <w:rsid w:val="00F42477"/>
    <w:pPr>
      <w:spacing w:after="100"/>
      <w:ind w:left="480"/>
    </w:pPr>
  </w:style>
  <w:style w:type="paragraph" w:styleId="TOC4">
    <w:name w:val="toc 4"/>
    <w:basedOn w:val="Normal"/>
    <w:next w:val="Normal"/>
    <w:autoRedefine/>
    <w:uiPriority w:val="39"/>
    <w:unhideWhenUsed/>
    <w:rsid w:val="00512F80"/>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512F80"/>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512F80"/>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512F80"/>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512F80"/>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512F80"/>
    <w:pPr>
      <w:spacing w:after="100" w:line="276" w:lineRule="auto"/>
      <w:ind w:left="1760"/>
    </w:pPr>
    <w:rPr>
      <w:rFonts w:asciiTheme="minorHAnsi" w:eastAsiaTheme="minorEastAsia" w:hAnsiTheme="minorHAnsi" w:cstheme="minorBidi"/>
      <w:sz w:val="22"/>
      <w:szCs w:val="22"/>
    </w:rPr>
  </w:style>
  <w:style w:type="table" w:styleId="TableGrid">
    <w:name w:val="Table Grid"/>
    <w:basedOn w:val="TableNormal"/>
    <w:uiPriority w:val="59"/>
    <w:rsid w:val="00F151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B4E7F"/>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2E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177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45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832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3F02EC"/>
    <w:rPr>
      <w:b/>
      <w:bCs/>
    </w:rPr>
  </w:style>
  <w:style w:type="paragraph" w:styleId="NormalWeb">
    <w:name w:val="Normal (Web)"/>
    <w:basedOn w:val="Normal"/>
    <w:rsid w:val="003F02EC"/>
    <w:pPr>
      <w:spacing w:before="100" w:beforeAutospacing="1" w:after="100" w:afterAutospacing="1"/>
    </w:pPr>
  </w:style>
  <w:style w:type="paragraph" w:styleId="Footer">
    <w:name w:val="footer"/>
    <w:basedOn w:val="Normal"/>
    <w:link w:val="FooterChar"/>
    <w:uiPriority w:val="99"/>
    <w:rsid w:val="003F02EC"/>
    <w:pPr>
      <w:tabs>
        <w:tab w:val="center" w:pos="4320"/>
        <w:tab w:val="right" w:pos="8640"/>
      </w:tabs>
    </w:pPr>
  </w:style>
  <w:style w:type="character" w:customStyle="1" w:styleId="FooterChar">
    <w:name w:val="Footer Char"/>
    <w:basedOn w:val="DefaultParagraphFont"/>
    <w:link w:val="Footer"/>
    <w:uiPriority w:val="99"/>
    <w:rsid w:val="003F02EC"/>
    <w:rPr>
      <w:rFonts w:ascii="Times New Roman" w:eastAsia="Times New Roman" w:hAnsi="Times New Roman" w:cs="Times New Roman"/>
      <w:sz w:val="24"/>
      <w:szCs w:val="24"/>
    </w:rPr>
  </w:style>
  <w:style w:type="paragraph" w:styleId="Header">
    <w:name w:val="header"/>
    <w:basedOn w:val="Normal"/>
    <w:link w:val="HeaderChar"/>
    <w:rsid w:val="003F02EC"/>
    <w:pPr>
      <w:tabs>
        <w:tab w:val="center" w:pos="4320"/>
        <w:tab w:val="right" w:pos="8640"/>
      </w:tabs>
    </w:pPr>
  </w:style>
  <w:style w:type="character" w:customStyle="1" w:styleId="HeaderChar">
    <w:name w:val="Header Char"/>
    <w:basedOn w:val="DefaultParagraphFont"/>
    <w:link w:val="Header"/>
    <w:rsid w:val="003F02E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F02EC"/>
    <w:rPr>
      <w:rFonts w:ascii="Tahoma" w:hAnsi="Tahoma" w:cs="Tahoma"/>
      <w:sz w:val="16"/>
      <w:szCs w:val="16"/>
    </w:rPr>
  </w:style>
  <w:style w:type="character" w:customStyle="1" w:styleId="BalloonTextChar">
    <w:name w:val="Balloon Text Char"/>
    <w:basedOn w:val="DefaultParagraphFont"/>
    <w:link w:val="BalloonText"/>
    <w:uiPriority w:val="99"/>
    <w:semiHidden/>
    <w:rsid w:val="003F02EC"/>
    <w:rPr>
      <w:rFonts w:ascii="Tahoma" w:eastAsia="Times New Roman" w:hAnsi="Tahoma" w:cs="Tahoma"/>
      <w:sz w:val="16"/>
      <w:szCs w:val="16"/>
    </w:rPr>
  </w:style>
  <w:style w:type="paragraph" w:styleId="ListParagraph">
    <w:name w:val="List Paragraph"/>
    <w:basedOn w:val="Normal"/>
    <w:uiPriority w:val="34"/>
    <w:qFormat/>
    <w:rsid w:val="00017784"/>
    <w:pPr>
      <w:ind w:left="720"/>
      <w:contextualSpacing/>
    </w:pPr>
  </w:style>
  <w:style w:type="character" w:customStyle="1" w:styleId="Heading1Char">
    <w:name w:val="Heading 1 Char"/>
    <w:basedOn w:val="DefaultParagraphFont"/>
    <w:link w:val="Heading1"/>
    <w:uiPriority w:val="9"/>
    <w:rsid w:val="0001778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A5737"/>
    <w:pPr>
      <w:spacing w:line="276" w:lineRule="auto"/>
      <w:outlineLvl w:val="9"/>
    </w:pPr>
    <w:rPr>
      <w:lang w:eastAsia="ja-JP"/>
    </w:rPr>
  </w:style>
  <w:style w:type="paragraph" w:styleId="TOC1">
    <w:name w:val="toc 1"/>
    <w:basedOn w:val="Normal"/>
    <w:next w:val="Normal"/>
    <w:autoRedefine/>
    <w:uiPriority w:val="39"/>
    <w:unhideWhenUsed/>
    <w:qFormat/>
    <w:rsid w:val="000A5737"/>
    <w:pPr>
      <w:spacing w:after="100"/>
    </w:pPr>
  </w:style>
  <w:style w:type="character" w:styleId="Hyperlink">
    <w:name w:val="Hyperlink"/>
    <w:basedOn w:val="DefaultParagraphFont"/>
    <w:uiPriority w:val="99"/>
    <w:unhideWhenUsed/>
    <w:rsid w:val="000A5737"/>
    <w:rPr>
      <w:color w:val="0000FF" w:themeColor="hyperlink"/>
      <w:u w:val="single"/>
    </w:rPr>
  </w:style>
  <w:style w:type="character" w:customStyle="1" w:styleId="Heading2Char">
    <w:name w:val="Heading 2 Char"/>
    <w:basedOn w:val="DefaultParagraphFont"/>
    <w:link w:val="Heading2"/>
    <w:uiPriority w:val="9"/>
    <w:rsid w:val="000B457F"/>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qFormat/>
    <w:rsid w:val="00783280"/>
    <w:pPr>
      <w:spacing w:after="100"/>
      <w:ind w:left="240"/>
    </w:pPr>
  </w:style>
  <w:style w:type="character" w:customStyle="1" w:styleId="Heading3Char">
    <w:name w:val="Heading 3 Char"/>
    <w:basedOn w:val="DefaultParagraphFont"/>
    <w:link w:val="Heading3"/>
    <w:uiPriority w:val="9"/>
    <w:rsid w:val="00783280"/>
    <w:rPr>
      <w:rFonts w:asciiTheme="majorHAnsi" w:eastAsiaTheme="majorEastAsia" w:hAnsiTheme="majorHAnsi" w:cstheme="majorBidi"/>
      <w:b/>
      <w:bCs/>
      <w:color w:val="4F81BD" w:themeColor="accent1"/>
      <w:sz w:val="24"/>
      <w:szCs w:val="24"/>
    </w:rPr>
  </w:style>
  <w:style w:type="paragraph" w:styleId="TOC3">
    <w:name w:val="toc 3"/>
    <w:basedOn w:val="Normal"/>
    <w:next w:val="Normal"/>
    <w:autoRedefine/>
    <w:uiPriority w:val="39"/>
    <w:unhideWhenUsed/>
    <w:qFormat/>
    <w:rsid w:val="00F42477"/>
    <w:pPr>
      <w:spacing w:after="100"/>
      <w:ind w:left="480"/>
    </w:pPr>
  </w:style>
  <w:style w:type="paragraph" w:styleId="TOC4">
    <w:name w:val="toc 4"/>
    <w:basedOn w:val="Normal"/>
    <w:next w:val="Normal"/>
    <w:autoRedefine/>
    <w:uiPriority w:val="39"/>
    <w:unhideWhenUsed/>
    <w:rsid w:val="00512F80"/>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512F80"/>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512F80"/>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512F80"/>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512F80"/>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512F80"/>
    <w:pPr>
      <w:spacing w:after="100" w:line="276" w:lineRule="auto"/>
      <w:ind w:left="1760"/>
    </w:pPr>
    <w:rPr>
      <w:rFonts w:asciiTheme="minorHAnsi" w:eastAsiaTheme="minorEastAsia" w:hAnsiTheme="minorHAnsi" w:cstheme="minorBidi"/>
      <w:sz w:val="22"/>
      <w:szCs w:val="22"/>
    </w:rPr>
  </w:style>
  <w:style w:type="table" w:styleId="TableGrid">
    <w:name w:val="Table Grid"/>
    <w:basedOn w:val="TableNormal"/>
    <w:uiPriority w:val="59"/>
    <w:rsid w:val="00F151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B4E7F"/>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DA225-58EC-4CBE-9497-85F05F4C2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42</Pages>
  <Words>5397</Words>
  <Characters>30763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26</cp:revision>
  <dcterms:created xsi:type="dcterms:W3CDTF">2012-07-10T20:30:00Z</dcterms:created>
  <dcterms:modified xsi:type="dcterms:W3CDTF">2012-08-02T19:02:00Z</dcterms:modified>
</cp:coreProperties>
</file>